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9C9" w:rsidRPr="008B4249" w:rsidRDefault="00A129C9">
      <w:pPr>
        <w:rPr>
          <w:sz w:val="24"/>
        </w:rPr>
      </w:pPr>
    </w:p>
    <w:p w:rsidR="00A129C9" w:rsidRPr="008B4249" w:rsidRDefault="00A129C9" w:rsidP="00A129C9">
      <w:pPr>
        <w:rPr>
          <w:sz w:val="24"/>
        </w:rPr>
      </w:pPr>
      <w:r w:rsidRPr="008B4249">
        <w:rPr>
          <w:sz w:val="24"/>
        </w:rPr>
        <w:t>I am Joe R</w:t>
      </w:r>
      <w:r w:rsidR="00BC155F">
        <w:rPr>
          <w:sz w:val="24"/>
        </w:rPr>
        <w:t>.</w:t>
      </w:r>
      <w:r w:rsidRPr="008B4249">
        <w:rPr>
          <w:sz w:val="24"/>
        </w:rPr>
        <w:t xml:space="preserve"> Barrow, from La Quinta, California</w:t>
      </w:r>
    </w:p>
    <w:p w:rsidR="00C14CBF" w:rsidRPr="008B4249" w:rsidRDefault="00C14CBF" w:rsidP="00A129C9">
      <w:pPr>
        <w:rPr>
          <w:sz w:val="24"/>
        </w:rPr>
      </w:pPr>
    </w:p>
    <w:p w:rsidR="00C14CBF" w:rsidRPr="008B4249" w:rsidRDefault="00C14CBF" w:rsidP="00A129C9">
      <w:pPr>
        <w:rPr>
          <w:sz w:val="24"/>
        </w:rPr>
      </w:pPr>
      <w:r w:rsidRPr="008B4249">
        <w:rPr>
          <w:sz w:val="24"/>
        </w:rPr>
        <w:t>I am the Respondent in the Case Name:</w:t>
      </w:r>
      <w:r w:rsidR="00A129C9" w:rsidRPr="008B4249">
        <w:rPr>
          <w:sz w:val="24"/>
        </w:rPr>
        <w:t xml:space="preserve"> </w:t>
      </w:r>
    </w:p>
    <w:p w:rsidR="00C14CBF" w:rsidRPr="008B4249" w:rsidRDefault="00A129C9" w:rsidP="00C14CBF">
      <w:pPr>
        <w:jc w:val="center"/>
        <w:rPr>
          <w:sz w:val="24"/>
        </w:rPr>
      </w:pPr>
      <w:r w:rsidRPr="008B4249">
        <w:rPr>
          <w:sz w:val="24"/>
        </w:rPr>
        <w:t>Christine Barrow (Garrison)</w:t>
      </w:r>
      <w:r w:rsidR="00C14CBF" w:rsidRPr="008B4249">
        <w:rPr>
          <w:sz w:val="24"/>
        </w:rPr>
        <w:t>, Petitioner</w:t>
      </w:r>
      <w:r w:rsidRPr="008B4249">
        <w:rPr>
          <w:sz w:val="24"/>
        </w:rPr>
        <w:t xml:space="preserve"> V Joe R. Barrow</w:t>
      </w:r>
      <w:r w:rsidR="00C14CBF" w:rsidRPr="008B4249">
        <w:rPr>
          <w:sz w:val="24"/>
        </w:rPr>
        <w:t>, Respondent</w:t>
      </w:r>
    </w:p>
    <w:p w:rsidR="00C14CBF" w:rsidRPr="008B4249" w:rsidRDefault="00C14CBF" w:rsidP="00C14CBF">
      <w:pPr>
        <w:jc w:val="center"/>
        <w:rPr>
          <w:sz w:val="24"/>
        </w:rPr>
      </w:pPr>
      <w:r w:rsidRPr="008B4249">
        <w:rPr>
          <w:sz w:val="24"/>
        </w:rPr>
        <w:t>Case #</w:t>
      </w:r>
      <w:r w:rsidR="00A129C9" w:rsidRPr="008B4249">
        <w:rPr>
          <w:sz w:val="24"/>
        </w:rPr>
        <w:t xml:space="preserve">SBFSS 55999 </w:t>
      </w:r>
    </w:p>
    <w:p w:rsidR="00A129C9" w:rsidRPr="008B4249" w:rsidRDefault="00A129C9" w:rsidP="00C14CBF">
      <w:pPr>
        <w:jc w:val="center"/>
        <w:rPr>
          <w:sz w:val="24"/>
        </w:rPr>
      </w:pPr>
      <w:r w:rsidRPr="008B4249">
        <w:rPr>
          <w:sz w:val="24"/>
        </w:rPr>
        <w:t xml:space="preserve">San Bernardino </w:t>
      </w:r>
      <w:r w:rsidR="00C14CBF" w:rsidRPr="008B4249">
        <w:rPr>
          <w:sz w:val="24"/>
        </w:rPr>
        <w:t xml:space="preserve">County </w:t>
      </w:r>
      <w:r w:rsidRPr="008B4249">
        <w:rPr>
          <w:sz w:val="24"/>
        </w:rPr>
        <w:t>Court Family Law</w:t>
      </w:r>
    </w:p>
    <w:p w:rsidR="00C14CBF" w:rsidRPr="008B4249" w:rsidRDefault="00C14CBF" w:rsidP="00A129C9">
      <w:pPr>
        <w:rPr>
          <w:sz w:val="24"/>
        </w:rPr>
      </w:pPr>
    </w:p>
    <w:p w:rsidR="00C14CBF" w:rsidRPr="008B4249" w:rsidRDefault="00C14CBF" w:rsidP="00A129C9">
      <w:pPr>
        <w:rPr>
          <w:sz w:val="24"/>
        </w:rPr>
      </w:pPr>
    </w:p>
    <w:p w:rsidR="00A129C9" w:rsidRPr="008B4249" w:rsidRDefault="00C14CBF" w:rsidP="00A129C9">
      <w:pPr>
        <w:rPr>
          <w:sz w:val="24"/>
        </w:rPr>
      </w:pPr>
      <w:r w:rsidRPr="008B4249">
        <w:rPr>
          <w:sz w:val="24"/>
        </w:rPr>
        <w:t xml:space="preserve">Our case is concerning the </w:t>
      </w:r>
      <w:r w:rsidR="00A129C9" w:rsidRPr="008B4249">
        <w:rPr>
          <w:sz w:val="24"/>
        </w:rPr>
        <w:t>Child Custody Case</w:t>
      </w:r>
      <w:r w:rsidR="00CA76C1">
        <w:rPr>
          <w:sz w:val="24"/>
        </w:rPr>
        <w:t xml:space="preserve"> of our now 15</w:t>
      </w:r>
      <w:r w:rsidRPr="008B4249">
        <w:rPr>
          <w:sz w:val="24"/>
        </w:rPr>
        <w:t xml:space="preserve"> year old</w:t>
      </w:r>
      <w:r w:rsidR="00A129C9" w:rsidRPr="008B4249">
        <w:rPr>
          <w:sz w:val="24"/>
        </w:rPr>
        <w:t xml:space="preserve"> </w:t>
      </w:r>
      <w:r w:rsidRPr="008B4249">
        <w:rPr>
          <w:sz w:val="24"/>
        </w:rPr>
        <w:t>daughter, Megan.</w:t>
      </w:r>
    </w:p>
    <w:p w:rsidR="00C14CBF" w:rsidRPr="008B4249" w:rsidRDefault="00BC155F" w:rsidP="00A129C9">
      <w:pPr>
        <w:rPr>
          <w:sz w:val="24"/>
        </w:rPr>
      </w:pPr>
      <w:r>
        <w:rPr>
          <w:sz w:val="24"/>
        </w:rPr>
        <w:t xml:space="preserve">It is a classic case of parental alienation. </w:t>
      </w:r>
    </w:p>
    <w:p w:rsidR="00A129C9" w:rsidRPr="008B4249" w:rsidRDefault="00A129C9" w:rsidP="00A129C9">
      <w:pPr>
        <w:rPr>
          <w:sz w:val="24"/>
        </w:rPr>
      </w:pPr>
      <w:r w:rsidRPr="008B4249">
        <w:rPr>
          <w:sz w:val="24"/>
        </w:rPr>
        <w:t>This case came before Commissioner Deborah Daniel</w:t>
      </w:r>
      <w:r w:rsidR="00BC155F">
        <w:rPr>
          <w:sz w:val="24"/>
        </w:rPr>
        <w:t>, who displays</w:t>
      </w:r>
      <w:r w:rsidR="00C14CBF" w:rsidRPr="008B4249">
        <w:rPr>
          <w:sz w:val="24"/>
        </w:rPr>
        <w:t xml:space="preserve"> continued misconduct an</w:t>
      </w:r>
      <w:r w:rsidR="00C0001E">
        <w:rPr>
          <w:sz w:val="24"/>
        </w:rPr>
        <w:t>d incompetence in her courtroom</w:t>
      </w:r>
      <w:r w:rsidR="009B7140">
        <w:rPr>
          <w:sz w:val="24"/>
        </w:rPr>
        <w:t>,</w:t>
      </w:r>
      <w:r w:rsidR="00C0001E">
        <w:rPr>
          <w:sz w:val="24"/>
        </w:rPr>
        <w:t xml:space="preserve"> as well as a condescending tone </w:t>
      </w:r>
      <w:r w:rsidR="009B7140">
        <w:rPr>
          <w:sz w:val="24"/>
        </w:rPr>
        <w:t xml:space="preserve">and disrespect </w:t>
      </w:r>
      <w:r w:rsidR="00CB3280">
        <w:rPr>
          <w:sz w:val="24"/>
        </w:rPr>
        <w:t>towards</w:t>
      </w:r>
      <w:r w:rsidR="00BC155F">
        <w:rPr>
          <w:sz w:val="24"/>
        </w:rPr>
        <w:t xml:space="preserve"> </w:t>
      </w:r>
      <w:r w:rsidR="00C0001E">
        <w:rPr>
          <w:sz w:val="24"/>
        </w:rPr>
        <w:t>litigants in her courtroom</w:t>
      </w:r>
      <w:r w:rsidR="00BC155F">
        <w:rPr>
          <w:sz w:val="24"/>
        </w:rPr>
        <w:t>,</w:t>
      </w:r>
      <w:r w:rsidR="009B7140">
        <w:rPr>
          <w:sz w:val="24"/>
        </w:rPr>
        <w:t xml:space="preserve"> especially Hispanic males. </w:t>
      </w:r>
      <w:r w:rsidR="00327096">
        <w:rPr>
          <w:sz w:val="24"/>
        </w:rPr>
        <w:t xml:space="preserve">Our trial began on July 11, 2013 but was postponed due to the Petitioner’s attorney going on maternity leave. Our case continues on October 10, 2013. </w:t>
      </w:r>
    </w:p>
    <w:p w:rsidR="00C14CBF" w:rsidRPr="008B4249" w:rsidRDefault="007A0C99" w:rsidP="00A129C9">
      <w:pPr>
        <w:rPr>
          <w:sz w:val="24"/>
        </w:rPr>
      </w:pPr>
      <w:r>
        <w:rPr>
          <w:sz w:val="24"/>
        </w:rPr>
        <w:t>It is my understanding that the length of judicial complaints should be kept to a minimum amount of words, however, Commissioner Daniel’s transgressions</w:t>
      </w:r>
      <w:r w:rsidR="0021025F">
        <w:rPr>
          <w:sz w:val="24"/>
        </w:rPr>
        <w:t xml:space="preserve"> </w:t>
      </w:r>
      <w:r>
        <w:rPr>
          <w:sz w:val="24"/>
        </w:rPr>
        <w:t>are numerous.</w:t>
      </w:r>
      <w:r w:rsidR="00C0001E">
        <w:rPr>
          <w:sz w:val="24"/>
        </w:rPr>
        <w:t xml:space="preserve"> </w:t>
      </w:r>
      <w:r w:rsidR="00BC155F">
        <w:rPr>
          <w:sz w:val="24"/>
        </w:rPr>
        <w:t xml:space="preserve">Listed are </w:t>
      </w:r>
      <w:r w:rsidR="00CB3280">
        <w:rPr>
          <w:sz w:val="24"/>
        </w:rPr>
        <w:t xml:space="preserve">just </w:t>
      </w:r>
      <w:r w:rsidR="00BC155F">
        <w:rPr>
          <w:sz w:val="24"/>
        </w:rPr>
        <w:t>some of my concerns:</w:t>
      </w:r>
    </w:p>
    <w:p w:rsidR="00C14CBF" w:rsidRPr="008B4249" w:rsidRDefault="00C14CBF" w:rsidP="00A129C9">
      <w:pPr>
        <w:rPr>
          <w:sz w:val="24"/>
        </w:rPr>
      </w:pPr>
    </w:p>
    <w:p w:rsidR="00CD036B" w:rsidRPr="008B4249" w:rsidRDefault="00D3285F" w:rsidP="00D3285F">
      <w:pPr>
        <w:tabs>
          <w:tab w:val="left" w:pos="3030"/>
        </w:tabs>
        <w:rPr>
          <w:sz w:val="24"/>
        </w:rPr>
      </w:pPr>
      <w:r>
        <w:rPr>
          <w:sz w:val="24"/>
        </w:rPr>
        <w:tab/>
      </w:r>
    </w:p>
    <w:p w:rsidR="00F404A1" w:rsidRDefault="00EE446B" w:rsidP="00CD036B">
      <w:pPr>
        <w:pStyle w:val="ListParagraph"/>
        <w:numPr>
          <w:ilvl w:val="0"/>
          <w:numId w:val="2"/>
        </w:numPr>
        <w:rPr>
          <w:sz w:val="24"/>
        </w:rPr>
      </w:pPr>
      <w:r>
        <w:rPr>
          <w:sz w:val="24"/>
        </w:rPr>
        <w:t>On May 1</w:t>
      </w:r>
      <w:r w:rsidR="00F404A1">
        <w:rPr>
          <w:sz w:val="24"/>
        </w:rPr>
        <w:t>,</w:t>
      </w:r>
      <w:r>
        <w:rPr>
          <w:sz w:val="24"/>
        </w:rPr>
        <w:t xml:space="preserve"> 2013 Commissioner Daniel</w:t>
      </w:r>
      <w:r w:rsidR="00F404A1">
        <w:rPr>
          <w:sz w:val="24"/>
        </w:rPr>
        <w:t xml:space="preserve"> erroneously placed the unfair burden o</w:t>
      </w:r>
      <w:r w:rsidR="00BC155F">
        <w:rPr>
          <w:sz w:val="24"/>
        </w:rPr>
        <w:t>f proof on</w:t>
      </w:r>
      <w:r>
        <w:rPr>
          <w:sz w:val="24"/>
        </w:rPr>
        <w:t xml:space="preserve"> </w:t>
      </w:r>
      <w:r w:rsidR="00BC155F">
        <w:rPr>
          <w:sz w:val="24"/>
        </w:rPr>
        <w:t xml:space="preserve">me, the </w:t>
      </w:r>
      <w:r>
        <w:rPr>
          <w:sz w:val="24"/>
        </w:rPr>
        <w:t>Respondent in this</w:t>
      </w:r>
      <w:r w:rsidR="00F404A1">
        <w:rPr>
          <w:sz w:val="24"/>
        </w:rPr>
        <w:t xml:space="preserve"> case. </w:t>
      </w:r>
      <w:r w:rsidR="00CA76C1">
        <w:rPr>
          <w:sz w:val="24"/>
        </w:rPr>
        <w:t xml:space="preserve">Afterwards, on the day of our trial, </w:t>
      </w:r>
      <w:r>
        <w:rPr>
          <w:sz w:val="24"/>
        </w:rPr>
        <w:t>July 11, 2013</w:t>
      </w:r>
      <w:r w:rsidR="00CA76C1">
        <w:rPr>
          <w:sz w:val="24"/>
        </w:rPr>
        <w:t>,</w:t>
      </w:r>
      <w:r>
        <w:rPr>
          <w:sz w:val="24"/>
        </w:rPr>
        <w:t xml:space="preserve"> Commissioner Daniel</w:t>
      </w:r>
      <w:r w:rsidR="00BC155F">
        <w:rPr>
          <w:sz w:val="24"/>
        </w:rPr>
        <w:t>,</w:t>
      </w:r>
      <w:r>
        <w:rPr>
          <w:sz w:val="24"/>
        </w:rPr>
        <w:t xml:space="preserve"> in an apparent attempt to correct her </w:t>
      </w:r>
      <w:r w:rsidR="00BC155F">
        <w:rPr>
          <w:sz w:val="24"/>
        </w:rPr>
        <w:t xml:space="preserve">previous </w:t>
      </w:r>
      <w:r>
        <w:rPr>
          <w:sz w:val="24"/>
        </w:rPr>
        <w:t>mistake</w:t>
      </w:r>
      <w:r w:rsidR="00BC155F">
        <w:rPr>
          <w:sz w:val="24"/>
        </w:rPr>
        <w:t>,</w:t>
      </w:r>
      <w:r>
        <w:rPr>
          <w:sz w:val="24"/>
        </w:rPr>
        <w:t xml:space="preserve"> stated that the Petitioner was t</w:t>
      </w:r>
      <w:r w:rsidR="00327096">
        <w:rPr>
          <w:sz w:val="24"/>
        </w:rPr>
        <w:t>o present their case first</w:t>
      </w:r>
      <w:r>
        <w:rPr>
          <w:sz w:val="24"/>
        </w:rPr>
        <w:t>. The Petitioner’s counsel re</w:t>
      </w:r>
      <w:r w:rsidR="00CA76C1">
        <w:rPr>
          <w:sz w:val="24"/>
        </w:rPr>
        <w:t xml:space="preserve">minded Commissioner Daniel </w:t>
      </w:r>
      <w:r>
        <w:rPr>
          <w:sz w:val="24"/>
        </w:rPr>
        <w:t>of her May 1</w:t>
      </w:r>
      <w:r w:rsidRPr="00EE446B">
        <w:rPr>
          <w:sz w:val="24"/>
          <w:vertAlign w:val="superscript"/>
        </w:rPr>
        <w:t>st</w:t>
      </w:r>
      <w:r>
        <w:rPr>
          <w:sz w:val="24"/>
        </w:rPr>
        <w:t xml:space="preserve"> statement</w:t>
      </w:r>
      <w:r w:rsidR="00CB3280">
        <w:rPr>
          <w:sz w:val="24"/>
        </w:rPr>
        <w:t xml:space="preserve"> that the Respondent was to present first</w:t>
      </w:r>
      <w:r w:rsidR="00CA76C1">
        <w:rPr>
          <w:sz w:val="24"/>
        </w:rPr>
        <w:t>.</w:t>
      </w:r>
      <w:r>
        <w:rPr>
          <w:sz w:val="24"/>
        </w:rPr>
        <w:t xml:space="preserve"> Commissioner Daniel </w:t>
      </w:r>
      <w:r w:rsidR="00CA76C1">
        <w:rPr>
          <w:sz w:val="24"/>
        </w:rPr>
        <w:t xml:space="preserve">then reverted </w:t>
      </w:r>
      <w:r>
        <w:rPr>
          <w:sz w:val="24"/>
        </w:rPr>
        <w:t>to her May 1</w:t>
      </w:r>
      <w:r w:rsidRPr="00EE446B">
        <w:rPr>
          <w:sz w:val="24"/>
          <w:vertAlign w:val="superscript"/>
        </w:rPr>
        <w:t>st</w:t>
      </w:r>
      <w:r w:rsidR="00327096">
        <w:rPr>
          <w:sz w:val="24"/>
        </w:rPr>
        <w:t xml:space="preserve"> decision to have </w:t>
      </w:r>
      <w:r w:rsidR="00CA76C1">
        <w:rPr>
          <w:sz w:val="24"/>
        </w:rPr>
        <w:t xml:space="preserve">the burden of proof placed on me. Commissioner Daniel inaccurately reasoned that she had made a previous ruling and that it was up to me to make a case for changing said ruling.  </w:t>
      </w:r>
      <w:r w:rsidR="00327096">
        <w:rPr>
          <w:sz w:val="24"/>
        </w:rPr>
        <w:t>While both parties waited, Commissioner Daniel scoured her</w:t>
      </w:r>
      <w:r>
        <w:rPr>
          <w:sz w:val="24"/>
        </w:rPr>
        <w:t xml:space="preserve"> court file</w:t>
      </w:r>
      <w:r w:rsidR="00327096">
        <w:rPr>
          <w:sz w:val="24"/>
        </w:rPr>
        <w:t>s</w:t>
      </w:r>
      <w:r>
        <w:rPr>
          <w:sz w:val="24"/>
        </w:rPr>
        <w:t xml:space="preserve"> desperately searching for a previous ruling which </w:t>
      </w:r>
      <w:r w:rsidR="00327096">
        <w:rPr>
          <w:sz w:val="24"/>
        </w:rPr>
        <w:t xml:space="preserve">she had </w:t>
      </w:r>
      <w:r>
        <w:rPr>
          <w:sz w:val="24"/>
        </w:rPr>
        <w:t xml:space="preserve">never made. She was unable to find any ruling, </w:t>
      </w:r>
      <w:r w:rsidR="00327096">
        <w:rPr>
          <w:sz w:val="24"/>
        </w:rPr>
        <w:t>yet she persisted that</w:t>
      </w:r>
      <w:r>
        <w:rPr>
          <w:sz w:val="24"/>
        </w:rPr>
        <w:t xml:space="preserve"> </w:t>
      </w:r>
      <w:r w:rsidR="00327096">
        <w:rPr>
          <w:sz w:val="24"/>
        </w:rPr>
        <w:t>I</w:t>
      </w:r>
      <w:r>
        <w:rPr>
          <w:sz w:val="24"/>
        </w:rPr>
        <w:t xml:space="preserve"> should </w:t>
      </w:r>
      <w:r w:rsidR="00327096">
        <w:rPr>
          <w:sz w:val="24"/>
        </w:rPr>
        <w:t>plead my</w:t>
      </w:r>
      <w:r w:rsidR="0091289B">
        <w:rPr>
          <w:sz w:val="24"/>
        </w:rPr>
        <w:t xml:space="preserve"> case first placing the Unfair Burden that I, the </w:t>
      </w:r>
      <w:r w:rsidR="00834837">
        <w:rPr>
          <w:sz w:val="24"/>
        </w:rPr>
        <w:t>Respondent</w:t>
      </w:r>
      <w:r w:rsidR="00CB3280">
        <w:rPr>
          <w:sz w:val="24"/>
        </w:rPr>
        <w:t>,</w:t>
      </w:r>
      <w:r w:rsidR="00834837">
        <w:rPr>
          <w:sz w:val="24"/>
        </w:rPr>
        <w:t xml:space="preserve"> be required to </w:t>
      </w:r>
      <w:r w:rsidR="00CA76C1">
        <w:rPr>
          <w:sz w:val="24"/>
        </w:rPr>
        <w:t>disprove a negative—that I am an unfit father.</w:t>
      </w:r>
      <w:r w:rsidR="00834837">
        <w:rPr>
          <w:sz w:val="24"/>
        </w:rPr>
        <w:t xml:space="preserve">       </w:t>
      </w:r>
    </w:p>
    <w:p w:rsidR="00834837" w:rsidRPr="00834837" w:rsidRDefault="00834837" w:rsidP="00834837">
      <w:pPr>
        <w:ind w:left="360"/>
        <w:rPr>
          <w:sz w:val="24"/>
        </w:rPr>
      </w:pPr>
    </w:p>
    <w:p w:rsidR="0081750A" w:rsidRPr="00327096" w:rsidRDefault="00CD036B" w:rsidP="00CD036B">
      <w:pPr>
        <w:pStyle w:val="ListParagraph"/>
        <w:numPr>
          <w:ilvl w:val="0"/>
          <w:numId w:val="2"/>
        </w:numPr>
        <w:rPr>
          <w:sz w:val="24"/>
        </w:rPr>
      </w:pPr>
      <w:r w:rsidRPr="008B4249">
        <w:rPr>
          <w:sz w:val="24"/>
        </w:rPr>
        <w:t xml:space="preserve">On August 7, 2012, in an Ex Parte hearing Commissioner Daniel </w:t>
      </w:r>
      <w:r w:rsidR="00FA1101">
        <w:rPr>
          <w:sz w:val="24"/>
        </w:rPr>
        <w:t>correctly ruled that the Petitioner’s Ex Parte</w:t>
      </w:r>
      <w:r w:rsidRPr="008B4249">
        <w:rPr>
          <w:sz w:val="24"/>
        </w:rPr>
        <w:t xml:space="preserve"> filed was not cause for an emergency ruling and instead issued a hearing date. </w:t>
      </w:r>
      <w:r w:rsidR="0081750A">
        <w:rPr>
          <w:sz w:val="24"/>
        </w:rPr>
        <w:t xml:space="preserve">The Petitioner stated in her Ex Parte declaration, </w:t>
      </w:r>
      <w:r w:rsidR="0081750A" w:rsidRPr="00327096">
        <w:rPr>
          <w:i/>
          <w:sz w:val="24"/>
        </w:rPr>
        <w:t>“</w:t>
      </w:r>
      <w:r w:rsidR="0091289B" w:rsidRPr="00327096">
        <w:rPr>
          <w:i/>
          <w:sz w:val="24"/>
        </w:rPr>
        <w:t>I understand</w:t>
      </w:r>
      <w:r w:rsidR="0081750A" w:rsidRPr="00327096">
        <w:rPr>
          <w:i/>
          <w:sz w:val="24"/>
        </w:rPr>
        <w:t xml:space="preserve"> I must abide by the court order”</w:t>
      </w:r>
      <w:r w:rsidR="0081750A">
        <w:rPr>
          <w:sz w:val="24"/>
        </w:rPr>
        <w:t xml:space="preserve"> and again orally in </w:t>
      </w:r>
      <w:r w:rsidR="0091289B">
        <w:rPr>
          <w:sz w:val="24"/>
        </w:rPr>
        <w:t xml:space="preserve">the </w:t>
      </w:r>
      <w:r w:rsidR="0081750A">
        <w:rPr>
          <w:sz w:val="24"/>
        </w:rPr>
        <w:t>court</w:t>
      </w:r>
      <w:r w:rsidR="0091289B">
        <w:rPr>
          <w:sz w:val="24"/>
        </w:rPr>
        <w:t xml:space="preserve">room, </w:t>
      </w:r>
      <w:r w:rsidR="0091289B" w:rsidRPr="00327096">
        <w:rPr>
          <w:i/>
          <w:sz w:val="24"/>
        </w:rPr>
        <w:t>“I just don’t want to go against the court order.”</w:t>
      </w:r>
      <w:r w:rsidR="0081750A" w:rsidRPr="00327096">
        <w:rPr>
          <w:i/>
          <w:sz w:val="24"/>
        </w:rPr>
        <w:t xml:space="preserve">  </w:t>
      </w:r>
      <w:r w:rsidR="00CB3280">
        <w:rPr>
          <w:sz w:val="24"/>
        </w:rPr>
        <w:t xml:space="preserve">To her credit and in regards to custodial time, </w:t>
      </w:r>
      <w:r w:rsidR="00327096" w:rsidRPr="00327096">
        <w:rPr>
          <w:sz w:val="24"/>
        </w:rPr>
        <w:t xml:space="preserve">the petitioner had </w:t>
      </w:r>
      <w:r w:rsidR="00CA76C1">
        <w:rPr>
          <w:sz w:val="24"/>
        </w:rPr>
        <w:t xml:space="preserve">not yet </w:t>
      </w:r>
      <w:r w:rsidR="00327096" w:rsidRPr="00327096">
        <w:rPr>
          <w:sz w:val="24"/>
        </w:rPr>
        <w:t>violated our custody order from January 2012</w:t>
      </w:r>
      <w:r w:rsidR="00D2222A">
        <w:rPr>
          <w:sz w:val="24"/>
        </w:rPr>
        <w:t xml:space="preserve">. </w:t>
      </w:r>
    </w:p>
    <w:p w:rsidR="00CD036B" w:rsidRPr="0081750A" w:rsidRDefault="0091289B" w:rsidP="0091289B">
      <w:pPr>
        <w:ind w:left="720"/>
        <w:rPr>
          <w:sz w:val="24"/>
        </w:rPr>
      </w:pPr>
      <w:r>
        <w:rPr>
          <w:sz w:val="24"/>
        </w:rPr>
        <w:t xml:space="preserve">However, during our Ex Parte hearing, </w:t>
      </w:r>
      <w:r w:rsidR="00CD036B" w:rsidRPr="0081750A">
        <w:rPr>
          <w:sz w:val="24"/>
        </w:rPr>
        <w:t>Commissioner Daniel</w:t>
      </w:r>
      <w:r w:rsidR="00327096">
        <w:rPr>
          <w:sz w:val="24"/>
        </w:rPr>
        <w:t xml:space="preserve"> in apparent</w:t>
      </w:r>
      <w:r>
        <w:rPr>
          <w:sz w:val="24"/>
        </w:rPr>
        <w:t xml:space="preserve"> lapse of good judgment</w:t>
      </w:r>
      <w:r w:rsidR="00CD036B" w:rsidRPr="0081750A">
        <w:rPr>
          <w:sz w:val="24"/>
        </w:rPr>
        <w:t xml:space="preserve"> offered these </w:t>
      </w:r>
      <w:r w:rsidR="00F4523D" w:rsidRPr="0081750A">
        <w:rPr>
          <w:sz w:val="24"/>
        </w:rPr>
        <w:t xml:space="preserve">ill-chosen </w:t>
      </w:r>
      <w:r w:rsidR="00CD036B" w:rsidRPr="0081750A">
        <w:rPr>
          <w:sz w:val="24"/>
        </w:rPr>
        <w:t>words</w:t>
      </w:r>
      <w:r w:rsidR="00505A8A" w:rsidRPr="0081750A">
        <w:rPr>
          <w:sz w:val="24"/>
        </w:rPr>
        <w:t xml:space="preserve">: </w:t>
      </w:r>
    </w:p>
    <w:p w:rsidR="00CD036B" w:rsidRPr="008B4249" w:rsidRDefault="00CD036B" w:rsidP="00CD036B">
      <w:pPr>
        <w:rPr>
          <w:sz w:val="24"/>
        </w:rPr>
      </w:pPr>
      <w:r w:rsidRPr="008B4249">
        <w:rPr>
          <w:sz w:val="24"/>
        </w:rPr>
        <w:t xml:space="preserve"> </w:t>
      </w:r>
    </w:p>
    <w:p w:rsidR="00327096" w:rsidRPr="00327096" w:rsidRDefault="00CD036B" w:rsidP="00CD036B">
      <w:pPr>
        <w:rPr>
          <w:i/>
          <w:sz w:val="24"/>
        </w:rPr>
      </w:pPr>
      <w:r w:rsidRPr="00327096">
        <w:rPr>
          <w:i/>
          <w:sz w:val="24"/>
        </w:rPr>
        <w:t>"I can tell you that in my experience no law enforcement officer is going to force a teenager to engage in a visit."</w:t>
      </w:r>
      <w:r w:rsidR="00327096" w:rsidRPr="00327096">
        <w:rPr>
          <w:i/>
          <w:sz w:val="24"/>
        </w:rPr>
        <w:t xml:space="preserve"> </w:t>
      </w:r>
    </w:p>
    <w:p w:rsidR="00CD036B" w:rsidRPr="008B4249" w:rsidRDefault="00327096" w:rsidP="00327096">
      <w:pPr>
        <w:jc w:val="right"/>
        <w:rPr>
          <w:sz w:val="24"/>
        </w:rPr>
      </w:pPr>
      <w:r>
        <w:rPr>
          <w:sz w:val="24"/>
        </w:rPr>
        <w:t>~August 7, 2012 Court transcript: Page 1, Line 9-11</w:t>
      </w:r>
    </w:p>
    <w:p w:rsidR="00CD036B" w:rsidRPr="008B4249" w:rsidRDefault="00CD036B" w:rsidP="00CD036B">
      <w:pPr>
        <w:rPr>
          <w:sz w:val="24"/>
        </w:rPr>
      </w:pPr>
    </w:p>
    <w:p w:rsidR="00505A8A" w:rsidRPr="008B4249" w:rsidRDefault="00505A8A" w:rsidP="00CD036B">
      <w:pPr>
        <w:ind w:left="720"/>
        <w:rPr>
          <w:sz w:val="24"/>
        </w:rPr>
      </w:pPr>
      <w:r w:rsidRPr="008B4249">
        <w:rPr>
          <w:sz w:val="24"/>
        </w:rPr>
        <w:t xml:space="preserve">This statement </w:t>
      </w:r>
      <w:r w:rsidR="00D2222A">
        <w:rPr>
          <w:sz w:val="24"/>
        </w:rPr>
        <w:t xml:space="preserve">changed everything and </w:t>
      </w:r>
      <w:r w:rsidRPr="008B4249">
        <w:rPr>
          <w:sz w:val="24"/>
        </w:rPr>
        <w:t xml:space="preserve">has been </w:t>
      </w:r>
      <w:r w:rsidR="007A0C99">
        <w:rPr>
          <w:sz w:val="24"/>
        </w:rPr>
        <w:t>parroted</w:t>
      </w:r>
      <w:r w:rsidR="00D2222A">
        <w:rPr>
          <w:sz w:val="24"/>
        </w:rPr>
        <w:t>,</w:t>
      </w:r>
      <w:r w:rsidRPr="008B4249">
        <w:rPr>
          <w:sz w:val="24"/>
        </w:rPr>
        <w:t xml:space="preserve"> repeatedly</w:t>
      </w:r>
      <w:r w:rsidR="00D2222A">
        <w:rPr>
          <w:sz w:val="24"/>
        </w:rPr>
        <w:t>,</w:t>
      </w:r>
      <w:r w:rsidRPr="008B4249">
        <w:rPr>
          <w:sz w:val="24"/>
        </w:rPr>
        <w:t xml:space="preserve"> by</w:t>
      </w:r>
      <w:r w:rsidR="00CB3280">
        <w:rPr>
          <w:sz w:val="24"/>
        </w:rPr>
        <w:t xml:space="preserve"> the Petitioner and her husband</w:t>
      </w:r>
      <w:r w:rsidRPr="008B4249">
        <w:rPr>
          <w:sz w:val="24"/>
        </w:rPr>
        <w:t xml:space="preserve"> at nearly every one of my attempts to pick up our daughter during </w:t>
      </w:r>
      <w:r w:rsidR="00CB3280">
        <w:rPr>
          <w:sz w:val="24"/>
        </w:rPr>
        <w:t xml:space="preserve">my </w:t>
      </w:r>
      <w:r w:rsidRPr="008B4249">
        <w:rPr>
          <w:sz w:val="24"/>
        </w:rPr>
        <w:t xml:space="preserve">court ordered custody times.  </w:t>
      </w:r>
    </w:p>
    <w:p w:rsidR="00CD036B" w:rsidRPr="008B4249" w:rsidRDefault="00CD036B" w:rsidP="00CD036B">
      <w:pPr>
        <w:ind w:left="720"/>
        <w:rPr>
          <w:sz w:val="24"/>
        </w:rPr>
      </w:pPr>
      <w:r w:rsidRPr="008B4249">
        <w:rPr>
          <w:sz w:val="24"/>
        </w:rPr>
        <w:lastRenderedPageBreak/>
        <w:t xml:space="preserve">Aside from the fact that my experiences have proven </w:t>
      </w:r>
      <w:r w:rsidR="00D2222A">
        <w:rPr>
          <w:sz w:val="24"/>
        </w:rPr>
        <w:t>Commissioner Daniel’s assertions wrong</w:t>
      </w:r>
      <w:r w:rsidRPr="008B4249">
        <w:rPr>
          <w:sz w:val="24"/>
        </w:rPr>
        <w:t xml:space="preserve"> --I have since had the Sheriff Department assist in enforcing the court order</w:t>
      </w:r>
      <w:r w:rsidR="00505A8A" w:rsidRPr="008B4249">
        <w:rPr>
          <w:sz w:val="24"/>
        </w:rPr>
        <w:t xml:space="preserve"> on a couple of occasions</w:t>
      </w:r>
      <w:r w:rsidR="00CB3280">
        <w:rPr>
          <w:sz w:val="24"/>
        </w:rPr>
        <w:t xml:space="preserve"> up until my rights were suspended</w:t>
      </w:r>
      <w:r w:rsidRPr="008B4249">
        <w:rPr>
          <w:sz w:val="24"/>
        </w:rPr>
        <w:t xml:space="preserve">--the fact that Commissioner Daniel would inadvertently inform a party that there </w:t>
      </w:r>
      <w:r w:rsidR="00CB3280">
        <w:rPr>
          <w:sz w:val="24"/>
        </w:rPr>
        <w:t xml:space="preserve">is </w:t>
      </w:r>
      <w:r w:rsidRPr="008B4249">
        <w:rPr>
          <w:sz w:val="24"/>
        </w:rPr>
        <w:t xml:space="preserve">a </w:t>
      </w:r>
      <w:r w:rsidR="00505A8A" w:rsidRPr="008B4249">
        <w:rPr>
          <w:sz w:val="24"/>
        </w:rPr>
        <w:t xml:space="preserve">potential way around her own court </w:t>
      </w:r>
      <w:r w:rsidR="00D2222A">
        <w:rPr>
          <w:sz w:val="24"/>
        </w:rPr>
        <w:t xml:space="preserve">order, re-placing an adolescent in the rich role of decision maker, </w:t>
      </w:r>
      <w:r w:rsidR="004B242E">
        <w:rPr>
          <w:sz w:val="24"/>
        </w:rPr>
        <w:t>is</w:t>
      </w:r>
      <w:r w:rsidR="00FA1101">
        <w:rPr>
          <w:sz w:val="24"/>
        </w:rPr>
        <w:t xml:space="preserve"> at best </w:t>
      </w:r>
      <w:r w:rsidR="00F4523D" w:rsidRPr="008B4249">
        <w:rPr>
          <w:sz w:val="24"/>
        </w:rPr>
        <w:t xml:space="preserve">poor </w:t>
      </w:r>
      <w:r w:rsidR="0021025F">
        <w:rPr>
          <w:sz w:val="24"/>
        </w:rPr>
        <w:t xml:space="preserve">judgment and displays a lack of insight </w:t>
      </w:r>
      <w:r w:rsidR="00505A8A" w:rsidRPr="008B4249">
        <w:rPr>
          <w:sz w:val="24"/>
        </w:rPr>
        <w:t>bordering on incompetence.</w:t>
      </w:r>
      <w:r w:rsidR="003B16DF" w:rsidRPr="008B4249">
        <w:rPr>
          <w:sz w:val="24"/>
        </w:rPr>
        <w:t xml:space="preserve"> </w:t>
      </w:r>
    </w:p>
    <w:p w:rsidR="00CD036B" w:rsidRPr="008B4249" w:rsidRDefault="00FA1101" w:rsidP="00505A8A">
      <w:pPr>
        <w:ind w:left="720"/>
        <w:rPr>
          <w:sz w:val="24"/>
        </w:rPr>
      </w:pPr>
      <w:r>
        <w:rPr>
          <w:sz w:val="24"/>
        </w:rPr>
        <w:t>Commissioner Daniel’s s</w:t>
      </w:r>
      <w:r w:rsidR="00F404A1">
        <w:rPr>
          <w:sz w:val="24"/>
        </w:rPr>
        <w:t>peculation</w:t>
      </w:r>
      <w:r w:rsidR="00CD036B" w:rsidRPr="008B4249">
        <w:rPr>
          <w:sz w:val="24"/>
        </w:rPr>
        <w:t xml:space="preserve"> </w:t>
      </w:r>
      <w:r w:rsidR="00505A8A" w:rsidRPr="008B4249">
        <w:rPr>
          <w:sz w:val="24"/>
        </w:rPr>
        <w:t xml:space="preserve">based on </w:t>
      </w:r>
      <w:r>
        <w:rPr>
          <w:sz w:val="24"/>
        </w:rPr>
        <w:t xml:space="preserve">her </w:t>
      </w:r>
      <w:r w:rsidR="00505A8A" w:rsidRPr="008B4249">
        <w:rPr>
          <w:sz w:val="24"/>
        </w:rPr>
        <w:t>personal</w:t>
      </w:r>
      <w:r w:rsidR="00CD036B" w:rsidRPr="008B4249">
        <w:rPr>
          <w:sz w:val="24"/>
        </w:rPr>
        <w:t xml:space="preserve"> experience</w:t>
      </w:r>
      <w:r>
        <w:rPr>
          <w:sz w:val="24"/>
        </w:rPr>
        <w:t>s</w:t>
      </w:r>
      <w:r w:rsidR="00CD036B" w:rsidRPr="008B4249">
        <w:rPr>
          <w:sz w:val="24"/>
        </w:rPr>
        <w:t xml:space="preserve"> </w:t>
      </w:r>
      <w:r>
        <w:rPr>
          <w:sz w:val="24"/>
        </w:rPr>
        <w:t xml:space="preserve">as to whether or not </w:t>
      </w:r>
      <w:r w:rsidR="00CD036B" w:rsidRPr="008B4249">
        <w:rPr>
          <w:sz w:val="24"/>
        </w:rPr>
        <w:t xml:space="preserve">orders ought to be </w:t>
      </w:r>
      <w:r>
        <w:rPr>
          <w:sz w:val="24"/>
        </w:rPr>
        <w:t>followed or to what extent law enforcement may</w:t>
      </w:r>
      <w:r w:rsidR="00CD036B" w:rsidRPr="008B4249">
        <w:rPr>
          <w:sz w:val="24"/>
        </w:rPr>
        <w:t xml:space="preserve"> </w:t>
      </w:r>
      <w:r w:rsidR="00505A8A" w:rsidRPr="008B4249">
        <w:rPr>
          <w:sz w:val="24"/>
        </w:rPr>
        <w:t xml:space="preserve">effectively </w:t>
      </w:r>
      <w:r w:rsidR="00CD036B" w:rsidRPr="008B4249">
        <w:rPr>
          <w:sz w:val="24"/>
        </w:rPr>
        <w:t>enforced</w:t>
      </w:r>
      <w:r>
        <w:rPr>
          <w:sz w:val="24"/>
        </w:rPr>
        <w:t xml:space="preserve"> </w:t>
      </w:r>
      <w:r w:rsidR="004B242E">
        <w:rPr>
          <w:sz w:val="24"/>
        </w:rPr>
        <w:t xml:space="preserve">court orders </w:t>
      </w:r>
      <w:r>
        <w:rPr>
          <w:sz w:val="24"/>
        </w:rPr>
        <w:t xml:space="preserve">has directly caused distress </w:t>
      </w:r>
      <w:r w:rsidR="00CB3280">
        <w:rPr>
          <w:sz w:val="24"/>
        </w:rPr>
        <w:t>to all parties</w:t>
      </w:r>
      <w:r>
        <w:rPr>
          <w:sz w:val="24"/>
        </w:rPr>
        <w:t xml:space="preserve"> involved, and, </w:t>
      </w:r>
      <w:r w:rsidR="00CB3280">
        <w:rPr>
          <w:sz w:val="24"/>
        </w:rPr>
        <w:t>most unfortunately</w:t>
      </w:r>
      <w:r w:rsidR="00CD036B" w:rsidRPr="008B4249">
        <w:rPr>
          <w:sz w:val="24"/>
        </w:rPr>
        <w:t xml:space="preserve"> </w:t>
      </w:r>
      <w:r>
        <w:rPr>
          <w:sz w:val="24"/>
        </w:rPr>
        <w:t>to our daughter</w:t>
      </w:r>
      <w:r w:rsidR="004B242E">
        <w:rPr>
          <w:sz w:val="24"/>
        </w:rPr>
        <w:t>, Megan.</w:t>
      </w:r>
    </w:p>
    <w:p w:rsidR="003B16DF" w:rsidRPr="008B4249" w:rsidRDefault="003B16DF" w:rsidP="00505A8A">
      <w:pPr>
        <w:ind w:left="720"/>
        <w:rPr>
          <w:sz w:val="24"/>
        </w:rPr>
      </w:pPr>
    </w:p>
    <w:p w:rsidR="00550712" w:rsidRDefault="00550712" w:rsidP="0021025F">
      <w:pPr>
        <w:pStyle w:val="ListParagraph"/>
        <w:rPr>
          <w:sz w:val="24"/>
        </w:rPr>
      </w:pPr>
      <w:r>
        <w:rPr>
          <w:sz w:val="24"/>
        </w:rPr>
        <w:t xml:space="preserve">                                                                                                                                                                          </w:t>
      </w:r>
    </w:p>
    <w:p w:rsidR="00663A6F" w:rsidRDefault="00A922FB" w:rsidP="00F4523D">
      <w:pPr>
        <w:pStyle w:val="ListParagraph"/>
        <w:numPr>
          <w:ilvl w:val="0"/>
          <w:numId w:val="2"/>
        </w:numPr>
        <w:rPr>
          <w:sz w:val="24"/>
        </w:rPr>
      </w:pPr>
      <w:r>
        <w:rPr>
          <w:sz w:val="24"/>
        </w:rPr>
        <w:t>Commissioner Daniel informs</w:t>
      </w:r>
      <w:r w:rsidR="008F0849">
        <w:rPr>
          <w:sz w:val="24"/>
        </w:rPr>
        <w:t xml:space="preserve"> </w:t>
      </w:r>
      <w:r w:rsidR="000057E2">
        <w:rPr>
          <w:sz w:val="24"/>
        </w:rPr>
        <w:t xml:space="preserve">me that </w:t>
      </w:r>
      <w:r w:rsidR="008F0849">
        <w:rPr>
          <w:sz w:val="24"/>
        </w:rPr>
        <w:t>court judges only read up to the</w:t>
      </w:r>
      <w:r w:rsidR="004B242E">
        <w:rPr>
          <w:sz w:val="24"/>
        </w:rPr>
        <w:t xml:space="preserve"> first 5 pages, e</w:t>
      </w:r>
      <w:r>
        <w:rPr>
          <w:sz w:val="24"/>
        </w:rPr>
        <w:t>mphasizing</w:t>
      </w:r>
      <w:r w:rsidR="008F0849">
        <w:rPr>
          <w:sz w:val="24"/>
        </w:rPr>
        <w:t xml:space="preserve"> the point by adding, </w:t>
      </w:r>
      <w:r w:rsidR="008F0849" w:rsidRPr="00663A6F">
        <w:rPr>
          <w:i/>
          <w:sz w:val="24"/>
        </w:rPr>
        <w:t>“That’s it. That’s the maximum.”</w:t>
      </w:r>
      <w:r w:rsidR="000057E2">
        <w:rPr>
          <w:sz w:val="24"/>
        </w:rPr>
        <w:t xml:space="preserve"> The California Rules of Court state that declarations m</w:t>
      </w:r>
      <w:r w:rsidR="00834837">
        <w:rPr>
          <w:sz w:val="24"/>
        </w:rPr>
        <w:t xml:space="preserve">ay be up to 10 pages in length and should therefore </w:t>
      </w:r>
      <w:proofErr w:type="gramStart"/>
      <w:r w:rsidR="00834837">
        <w:rPr>
          <w:sz w:val="24"/>
        </w:rPr>
        <w:t>be</w:t>
      </w:r>
      <w:proofErr w:type="gramEnd"/>
      <w:r w:rsidR="00834837">
        <w:rPr>
          <w:sz w:val="24"/>
        </w:rPr>
        <w:t xml:space="preserve"> read in their entirety.</w:t>
      </w:r>
      <w:r w:rsidR="000057E2">
        <w:rPr>
          <w:sz w:val="24"/>
        </w:rPr>
        <w:t xml:space="preserve">     </w:t>
      </w:r>
      <w:r w:rsidR="00315839">
        <w:rPr>
          <w:sz w:val="24"/>
        </w:rPr>
        <w:t xml:space="preserve">   </w:t>
      </w:r>
    </w:p>
    <w:p w:rsidR="00315839" w:rsidRPr="00663A6F" w:rsidRDefault="00315839" w:rsidP="00663A6F">
      <w:pPr>
        <w:ind w:left="360"/>
        <w:rPr>
          <w:sz w:val="24"/>
        </w:rPr>
      </w:pPr>
      <w:r w:rsidRPr="00663A6F">
        <w:rPr>
          <w:sz w:val="24"/>
        </w:rPr>
        <w:t xml:space="preserve">                                                                                                                                               </w:t>
      </w:r>
    </w:p>
    <w:p w:rsidR="00663A6F" w:rsidRPr="00663A6F" w:rsidRDefault="00663A6F" w:rsidP="00663A6F">
      <w:pPr>
        <w:ind w:left="360"/>
        <w:rPr>
          <w:i/>
          <w:sz w:val="24"/>
        </w:rPr>
      </w:pPr>
      <w:r w:rsidRPr="00663A6F">
        <w:rPr>
          <w:i/>
          <w:sz w:val="24"/>
        </w:rPr>
        <w:t>“...one thing often that many courts do is they quite reading after 5 pages. That’s’ it. That’s the maximum.”</w:t>
      </w:r>
      <w:r w:rsidR="00315839" w:rsidRPr="00663A6F">
        <w:rPr>
          <w:i/>
          <w:sz w:val="24"/>
        </w:rPr>
        <w:t xml:space="preserve">                                                             </w:t>
      </w:r>
    </w:p>
    <w:p w:rsidR="008F0849" w:rsidRPr="00315839" w:rsidRDefault="00315839" w:rsidP="00315839">
      <w:pPr>
        <w:ind w:left="360"/>
        <w:jc w:val="right"/>
        <w:rPr>
          <w:sz w:val="24"/>
        </w:rPr>
      </w:pPr>
      <w:r>
        <w:rPr>
          <w:sz w:val="24"/>
        </w:rPr>
        <w:t xml:space="preserve"> </w:t>
      </w:r>
      <w:r w:rsidRPr="00315839">
        <w:rPr>
          <w:sz w:val="24"/>
        </w:rPr>
        <w:t>~January 14, 2013 Court transcript</w:t>
      </w:r>
      <w:r w:rsidR="00FB461F">
        <w:rPr>
          <w:sz w:val="24"/>
        </w:rPr>
        <w:t>:</w:t>
      </w:r>
      <w:r w:rsidRPr="00315839">
        <w:rPr>
          <w:sz w:val="24"/>
        </w:rPr>
        <w:t xml:space="preserve"> Page 4</w:t>
      </w:r>
      <w:r w:rsidR="00FB461F">
        <w:rPr>
          <w:sz w:val="24"/>
        </w:rPr>
        <w:t>,</w:t>
      </w:r>
      <w:r w:rsidRPr="00315839">
        <w:rPr>
          <w:sz w:val="24"/>
        </w:rPr>
        <w:t xml:space="preserve"> Line </w:t>
      </w:r>
      <w:r w:rsidR="00663A6F">
        <w:rPr>
          <w:sz w:val="24"/>
        </w:rPr>
        <w:t>22-</w:t>
      </w:r>
      <w:r w:rsidRPr="00315839">
        <w:rPr>
          <w:sz w:val="24"/>
        </w:rPr>
        <w:t>24</w:t>
      </w:r>
    </w:p>
    <w:p w:rsidR="00834837" w:rsidRPr="00834837" w:rsidRDefault="00834837" w:rsidP="00834837">
      <w:pPr>
        <w:ind w:left="360"/>
        <w:rPr>
          <w:sz w:val="24"/>
        </w:rPr>
      </w:pPr>
    </w:p>
    <w:p w:rsidR="003B16DF" w:rsidRPr="008B4249" w:rsidRDefault="00F4523D" w:rsidP="00F4523D">
      <w:pPr>
        <w:pStyle w:val="ListParagraph"/>
        <w:numPr>
          <w:ilvl w:val="0"/>
          <w:numId w:val="2"/>
        </w:numPr>
        <w:rPr>
          <w:sz w:val="24"/>
        </w:rPr>
      </w:pPr>
      <w:r w:rsidRPr="008B4249">
        <w:rPr>
          <w:sz w:val="24"/>
        </w:rPr>
        <w:t xml:space="preserve">On </w:t>
      </w:r>
      <w:r w:rsidR="003B16DF" w:rsidRPr="008B4249">
        <w:rPr>
          <w:sz w:val="24"/>
        </w:rPr>
        <w:t xml:space="preserve">June 13, and </w:t>
      </w:r>
      <w:r w:rsidRPr="008B4249">
        <w:rPr>
          <w:sz w:val="24"/>
        </w:rPr>
        <w:t xml:space="preserve">again initially, </w:t>
      </w:r>
      <w:r w:rsidR="003B16DF" w:rsidRPr="008B4249">
        <w:rPr>
          <w:sz w:val="24"/>
        </w:rPr>
        <w:t xml:space="preserve">on July 11, </w:t>
      </w:r>
      <w:r w:rsidR="008B4249">
        <w:rPr>
          <w:sz w:val="24"/>
        </w:rPr>
        <w:t xml:space="preserve">the dates of the </w:t>
      </w:r>
      <w:r w:rsidRPr="008B4249">
        <w:rPr>
          <w:sz w:val="24"/>
        </w:rPr>
        <w:t xml:space="preserve">pre-trial hearing and </w:t>
      </w:r>
      <w:r w:rsidR="003B16DF" w:rsidRPr="008B4249">
        <w:rPr>
          <w:sz w:val="24"/>
        </w:rPr>
        <w:t>the first day of the trial</w:t>
      </w:r>
      <w:r w:rsidRPr="008B4249">
        <w:rPr>
          <w:sz w:val="24"/>
        </w:rPr>
        <w:t xml:space="preserve"> respectively, </w:t>
      </w:r>
      <w:r w:rsidR="003B16DF" w:rsidRPr="008B4249">
        <w:rPr>
          <w:sz w:val="24"/>
        </w:rPr>
        <w:t xml:space="preserve">Commissioner Daniel denied my </w:t>
      </w:r>
      <w:r w:rsidRPr="008B4249">
        <w:rPr>
          <w:sz w:val="24"/>
        </w:rPr>
        <w:t xml:space="preserve">request to offer into evidence a DVD of audio and video evidence that is crucial to my case. </w:t>
      </w:r>
      <w:r w:rsidR="0021025F">
        <w:rPr>
          <w:sz w:val="24"/>
        </w:rPr>
        <w:t xml:space="preserve">Commissioner Daniel lied about having the means with which to play my video and audio evidence. </w:t>
      </w:r>
      <w:r w:rsidRPr="008B4249">
        <w:rPr>
          <w:sz w:val="24"/>
        </w:rPr>
        <w:t>She stated:</w:t>
      </w:r>
      <w:r w:rsidR="008B4249" w:rsidRPr="008B4249">
        <w:rPr>
          <w:sz w:val="24"/>
        </w:rPr>
        <w:t xml:space="preserve"> </w:t>
      </w:r>
    </w:p>
    <w:p w:rsidR="00F4523D" w:rsidRPr="008B4249" w:rsidRDefault="00F4523D" w:rsidP="00F4523D">
      <w:pPr>
        <w:rPr>
          <w:sz w:val="24"/>
        </w:rPr>
      </w:pPr>
    </w:p>
    <w:p w:rsidR="00F4523D" w:rsidRDefault="00F4523D" w:rsidP="00F4523D">
      <w:pPr>
        <w:rPr>
          <w:i/>
          <w:sz w:val="24"/>
        </w:rPr>
      </w:pPr>
      <w:r w:rsidRPr="008B4249">
        <w:rPr>
          <w:i/>
          <w:sz w:val="24"/>
        </w:rPr>
        <w:t xml:space="preserve">“And there won't be any playing of DVD's.   We don't have any access to play.”  </w:t>
      </w:r>
    </w:p>
    <w:p w:rsidR="00315839" w:rsidRDefault="00315839" w:rsidP="00315839">
      <w:pPr>
        <w:jc w:val="right"/>
        <w:rPr>
          <w:sz w:val="24"/>
        </w:rPr>
      </w:pPr>
      <w:r w:rsidRPr="00315839">
        <w:rPr>
          <w:sz w:val="24"/>
        </w:rPr>
        <w:t>~June 13, 2013 Court Transcripts</w:t>
      </w:r>
      <w:r>
        <w:rPr>
          <w:sz w:val="24"/>
        </w:rPr>
        <w:t>: Page</w:t>
      </w:r>
      <w:r w:rsidR="00FA1101">
        <w:rPr>
          <w:sz w:val="24"/>
        </w:rPr>
        <w:t xml:space="preserve"> 2</w:t>
      </w:r>
      <w:r w:rsidR="009E6A35">
        <w:rPr>
          <w:sz w:val="24"/>
        </w:rPr>
        <w:t>,</w:t>
      </w:r>
      <w:r>
        <w:rPr>
          <w:sz w:val="24"/>
        </w:rPr>
        <w:t xml:space="preserve"> Line</w:t>
      </w:r>
      <w:r w:rsidR="009E6A35">
        <w:rPr>
          <w:sz w:val="24"/>
        </w:rPr>
        <w:t xml:space="preserve"> 18-19</w:t>
      </w:r>
    </w:p>
    <w:p w:rsidR="009E6A35" w:rsidRPr="00315839" w:rsidRDefault="009E6A35" w:rsidP="00315839">
      <w:pPr>
        <w:jc w:val="right"/>
        <w:rPr>
          <w:sz w:val="24"/>
        </w:rPr>
      </w:pPr>
    </w:p>
    <w:p w:rsidR="00F4523D" w:rsidRPr="008B4249" w:rsidRDefault="008B4249" w:rsidP="00F4523D">
      <w:pPr>
        <w:ind w:left="720"/>
        <w:rPr>
          <w:sz w:val="24"/>
        </w:rPr>
      </w:pPr>
      <w:r w:rsidRPr="008B4249">
        <w:rPr>
          <w:sz w:val="24"/>
        </w:rPr>
        <w:t>When I offered the use of my laptop</w:t>
      </w:r>
      <w:r w:rsidR="00B96AF7">
        <w:rPr>
          <w:sz w:val="24"/>
        </w:rPr>
        <w:t xml:space="preserve"> to play my evidence</w:t>
      </w:r>
      <w:r w:rsidRPr="008B4249">
        <w:rPr>
          <w:sz w:val="24"/>
        </w:rPr>
        <w:t xml:space="preserve">, Commissioner Daniel shot me down and </w:t>
      </w:r>
      <w:r w:rsidR="00321976">
        <w:rPr>
          <w:sz w:val="24"/>
        </w:rPr>
        <w:t>in a</w:t>
      </w:r>
      <w:r w:rsidRPr="008B4249">
        <w:rPr>
          <w:sz w:val="24"/>
        </w:rPr>
        <w:t xml:space="preserve"> supercilious</w:t>
      </w:r>
      <w:r w:rsidR="00321976">
        <w:rPr>
          <w:sz w:val="24"/>
        </w:rPr>
        <w:t xml:space="preserve"> manner</w:t>
      </w:r>
      <w:r w:rsidRPr="008B4249">
        <w:rPr>
          <w:sz w:val="24"/>
        </w:rPr>
        <w:t xml:space="preserve"> </w:t>
      </w:r>
      <w:r w:rsidR="00B96AF7">
        <w:rPr>
          <w:sz w:val="24"/>
        </w:rPr>
        <w:t>then provided a different reason as to why I would not be allowed to play my evidence:</w:t>
      </w:r>
      <w:r w:rsidRPr="008B4249">
        <w:rPr>
          <w:sz w:val="24"/>
        </w:rPr>
        <w:t xml:space="preserve"> </w:t>
      </w:r>
    </w:p>
    <w:p w:rsidR="008B4249" w:rsidRPr="008B4249" w:rsidRDefault="008B4249" w:rsidP="008B4249">
      <w:pPr>
        <w:rPr>
          <w:sz w:val="24"/>
        </w:rPr>
      </w:pPr>
    </w:p>
    <w:p w:rsidR="008B4249" w:rsidRPr="008B4249" w:rsidRDefault="008B4249" w:rsidP="008B4249">
      <w:pPr>
        <w:rPr>
          <w:i/>
          <w:sz w:val="24"/>
        </w:rPr>
      </w:pPr>
      <w:r w:rsidRPr="008B4249">
        <w:rPr>
          <w:i/>
          <w:sz w:val="24"/>
        </w:rPr>
        <w:t xml:space="preserve">“There are Court rules that limit electronic recordings which include requiring a transcript of anything in it by a certified </w:t>
      </w:r>
      <w:proofErr w:type="gramStart"/>
      <w:r w:rsidRPr="008B4249">
        <w:rPr>
          <w:i/>
          <w:sz w:val="24"/>
        </w:rPr>
        <w:t>Court  Reporter</w:t>
      </w:r>
      <w:proofErr w:type="gramEnd"/>
      <w:r w:rsidRPr="008B4249">
        <w:rPr>
          <w:i/>
          <w:sz w:val="24"/>
        </w:rPr>
        <w:t>.”</w:t>
      </w:r>
    </w:p>
    <w:p w:rsidR="00315839" w:rsidRPr="00315839" w:rsidRDefault="00315839" w:rsidP="00315839">
      <w:pPr>
        <w:jc w:val="right"/>
        <w:rPr>
          <w:sz w:val="24"/>
        </w:rPr>
      </w:pPr>
      <w:r w:rsidRPr="00315839">
        <w:rPr>
          <w:sz w:val="24"/>
        </w:rPr>
        <w:t>~June 13, 2013 Court Transcripts</w:t>
      </w:r>
      <w:r>
        <w:rPr>
          <w:sz w:val="24"/>
        </w:rPr>
        <w:t>: Page</w:t>
      </w:r>
      <w:r w:rsidR="009E6A35">
        <w:rPr>
          <w:sz w:val="24"/>
        </w:rPr>
        <w:t xml:space="preserve"> 2,</w:t>
      </w:r>
      <w:r>
        <w:rPr>
          <w:sz w:val="24"/>
        </w:rPr>
        <w:t xml:space="preserve"> Line</w:t>
      </w:r>
      <w:r w:rsidR="009E6A35">
        <w:rPr>
          <w:sz w:val="24"/>
        </w:rPr>
        <w:t xml:space="preserve"> 22-25</w:t>
      </w:r>
    </w:p>
    <w:p w:rsidR="008B4249" w:rsidRPr="008B4249" w:rsidRDefault="008B4249" w:rsidP="00F4523D">
      <w:pPr>
        <w:ind w:left="720"/>
        <w:rPr>
          <w:sz w:val="24"/>
        </w:rPr>
      </w:pPr>
    </w:p>
    <w:p w:rsidR="008B4249" w:rsidRDefault="0021025F" w:rsidP="00F4523D">
      <w:pPr>
        <w:ind w:left="720"/>
        <w:rPr>
          <w:sz w:val="24"/>
        </w:rPr>
      </w:pPr>
      <w:r>
        <w:rPr>
          <w:sz w:val="24"/>
        </w:rPr>
        <w:t xml:space="preserve">Commissioner Daniel had incorrectly interpreted the California Rules of Court. </w:t>
      </w:r>
      <w:r w:rsidR="008B4249">
        <w:rPr>
          <w:sz w:val="24"/>
        </w:rPr>
        <w:t xml:space="preserve">I respectfully asked permission to speak on the matter. </w:t>
      </w:r>
    </w:p>
    <w:p w:rsidR="00784700" w:rsidRDefault="00784700" w:rsidP="00784700">
      <w:pPr>
        <w:rPr>
          <w:sz w:val="24"/>
        </w:rPr>
      </w:pPr>
    </w:p>
    <w:p w:rsidR="00784700" w:rsidRPr="00784700" w:rsidRDefault="00784700" w:rsidP="00784700">
      <w:pPr>
        <w:rPr>
          <w:i/>
          <w:sz w:val="24"/>
        </w:rPr>
      </w:pPr>
      <w:r w:rsidRPr="00784700">
        <w:rPr>
          <w:i/>
          <w:sz w:val="24"/>
        </w:rPr>
        <w:t xml:space="preserve">THE RESPONDENT: Okay.  May I speak on that, Your Honor?  </w:t>
      </w:r>
    </w:p>
    <w:p w:rsidR="00784700" w:rsidRPr="00784700" w:rsidRDefault="00784700" w:rsidP="00784700">
      <w:pPr>
        <w:rPr>
          <w:i/>
          <w:sz w:val="24"/>
        </w:rPr>
      </w:pPr>
      <w:r w:rsidRPr="00784700">
        <w:rPr>
          <w:i/>
          <w:sz w:val="24"/>
        </w:rPr>
        <w:t xml:space="preserve">THE COURT: Yes.  </w:t>
      </w:r>
    </w:p>
    <w:p w:rsidR="00784700" w:rsidRPr="00784700" w:rsidRDefault="00784700" w:rsidP="00784700">
      <w:pPr>
        <w:rPr>
          <w:i/>
          <w:sz w:val="24"/>
        </w:rPr>
      </w:pPr>
      <w:r w:rsidRPr="00784700">
        <w:rPr>
          <w:i/>
          <w:sz w:val="24"/>
        </w:rPr>
        <w:t xml:space="preserve">THE RESPONDENT: I do have transcripts in there, but my understanding was that they did not need to be done by a certified Court Reporter.  </w:t>
      </w:r>
    </w:p>
    <w:p w:rsidR="00784700" w:rsidRDefault="00784700" w:rsidP="00784700">
      <w:pPr>
        <w:rPr>
          <w:i/>
          <w:sz w:val="24"/>
        </w:rPr>
      </w:pPr>
      <w:r w:rsidRPr="00784700">
        <w:rPr>
          <w:i/>
          <w:sz w:val="24"/>
        </w:rPr>
        <w:t xml:space="preserve">THE COURT: I suggest that you check the Government Code and the Rules of Court.  </w:t>
      </w:r>
    </w:p>
    <w:p w:rsidR="00315839" w:rsidRPr="00315839" w:rsidRDefault="00315839" w:rsidP="00315839">
      <w:pPr>
        <w:jc w:val="right"/>
        <w:rPr>
          <w:sz w:val="24"/>
        </w:rPr>
      </w:pPr>
      <w:r w:rsidRPr="00315839">
        <w:rPr>
          <w:sz w:val="24"/>
        </w:rPr>
        <w:t>~June 13, 2013 Court Transcripts</w:t>
      </w:r>
      <w:r>
        <w:rPr>
          <w:sz w:val="24"/>
        </w:rPr>
        <w:t>: Page</w:t>
      </w:r>
      <w:r w:rsidR="009E6A35">
        <w:rPr>
          <w:sz w:val="24"/>
        </w:rPr>
        <w:t xml:space="preserve"> 3,</w:t>
      </w:r>
      <w:r>
        <w:rPr>
          <w:sz w:val="24"/>
        </w:rPr>
        <w:t xml:space="preserve"> Line</w:t>
      </w:r>
      <w:r w:rsidR="009E6A35">
        <w:rPr>
          <w:sz w:val="24"/>
        </w:rPr>
        <w:t xml:space="preserve"> 1-5</w:t>
      </w:r>
    </w:p>
    <w:p w:rsidR="00784700" w:rsidRDefault="00784700" w:rsidP="00784700">
      <w:pPr>
        <w:rPr>
          <w:i/>
          <w:sz w:val="24"/>
        </w:rPr>
      </w:pPr>
    </w:p>
    <w:p w:rsidR="00315839" w:rsidRDefault="0021025F" w:rsidP="00784700">
      <w:pPr>
        <w:rPr>
          <w:sz w:val="24"/>
        </w:rPr>
      </w:pPr>
      <w:r>
        <w:rPr>
          <w:sz w:val="24"/>
        </w:rPr>
        <w:tab/>
        <w:t xml:space="preserve">I </w:t>
      </w:r>
      <w:r w:rsidR="00315839">
        <w:rPr>
          <w:sz w:val="24"/>
        </w:rPr>
        <w:t>have grown familiar with the Rules of Court.</w:t>
      </w:r>
      <w:r w:rsidR="00B96AF7">
        <w:rPr>
          <w:sz w:val="24"/>
        </w:rPr>
        <w:t xml:space="preserve"> It clearly states that I may transcribe my own</w:t>
      </w:r>
    </w:p>
    <w:p w:rsidR="00B96AF7" w:rsidRPr="004B242E" w:rsidRDefault="00315839" w:rsidP="00784700">
      <w:pPr>
        <w:rPr>
          <w:i/>
          <w:sz w:val="24"/>
        </w:rPr>
      </w:pPr>
      <w:r>
        <w:rPr>
          <w:sz w:val="24"/>
        </w:rPr>
        <w:t xml:space="preserve">     </w:t>
      </w:r>
      <w:r w:rsidR="00B96AF7">
        <w:rPr>
          <w:sz w:val="24"/>
        </w:rPr>
        <w:t xml:space="preserve"> </w:t>
      </w:r>
      <w:r w:rsidR="004B242E">
        <w:rPr>
          <w:sz w:val="24"/>
        </w:rPr>
        <w:t xml:space="preserve">      </w:t>
      </w:r>
      <w:proofErr w:type="gramStart"/>
      <w:r w:rsidR="00B96AF7">
        <w:rPr>
          <w:sz w:val="24"/>
        </w:rPr>
        <w:t>audio</w:t>
      </w:r>
      <w:proofErr w:type="gramEnd"/>
      <w:r w:rsidR="00B96AF7">
        <w:rPr>
          <w:sz w:val="24"/>
        </w:rPr>
        <w:t xml:space="preserve"> recordings. </w:t>
      </w:r>
      <w:r w:rsidR="004B242E">
        <w:rPr>
          <w:sz w:val="24"/>
        </w:rPr>
        <w:t xml:space="preserve"> </w:t>
      </w:r>
      <w:r w:rsidR="004B242E" w:rsidRPr="004B242E">
        <w:rPr>
          <w:i/>
          <w:sz w:val="24"/>
        </w:rPr>
        <w:t xml:space="preserve">California Rules of Court: Rule 2.1040. (Section b-1) </w:t>
      </w:r>
    </w:p>
    <w:p w:rsidR="004B242E" w:rsidRDefault="00B96AF7" w:rsidP="00B96AF7">
      <w:pPr>
        <w:ind w:left="720"/>
        <w:rPr>
          <w:sz w:val="24"/>
        </w:rPr>
      </w:pPr>
      <w:r>
        <w:rPr>
          <w:sz w:val="24"/>
        </w:rPr>
        <w:lastRenderedPageBreak/>
        <w:t>I went through a similar exchange</w:t>
      </w:r>
      <w:r w:rsidR="0021025F">
        <w:rPr>
          <w:sz w:val="24"/>
        </w:rPr>
        <w:t xml:space="preserve"> at the beginning of our trial on July 11, 2013. </w:t>
      </w:r>
      <w:r>
        <w:rPr>
          <w:sz w:val="24"/>
        </w:rPr>
        <w:t xml:space="preserve">It was more of an admonishment for bringing the issue up again during a conversation </w:t>
      </w:r>
      <w:r w:rsidR="009E6A35">
        <w:rPr>
          <w:sz w:val="24"/>
        </w:rPr>
        <w:t>I had with the clerk when she phoned me.</w:t>
      </w:r>
      <w:r>
        <w:rPr>
          <w:sz w:val="24"/>
        </w:rPr>
        <w:t xml:space="preserve"> </w:t>
      </w:r>
    </w:p>
    <w:p w:rsidR="00B96AF7" w:rsidRDefault="00B96AF7" w:rsidP="00B96AF7">
      <w:pPr>
        <w:ind w:left="720"/>
        <w:rPr>
          <w:sz w:val="24"/>
        </w:rPr>
      </w:pPr>
      <w:r>
        <w:rPr>
          <w:sz w:val="24"/>
        </w:rPr>
        <w:t>I asked again</w:t>
      </w:r>
      <w:r w:rsidR="00315839">
        <w:rPr>
          <w:sz w:val="24"/>
        </w:rPr>
        <w:t>, at the beginning of our trial,</w:t>
      </w:r>
      <w:r>
        <w:rPr>
          <w:sz w:val="24"/>
        </w:rPr>
        <w:t xml:space="preserve"> if I could speak on the matter to whic</w:t>
      </w:r>
      <w:r w:rsidR="0021025F">
        <w:rPr>
          <w:sz w:val="24"/>
        </w:rPr>
        <w:t>h Commissioner Daniel responded with a resounding,</w:t>
      </w:r>
      <w:r>
        <w:rPr>
          <w:sz w:val="24"/>
        </w:rPr>
        <w:t xml:space="preserve"> no.</w:t>
      </w:r>
    </w:p>
    <w:p w:rsidR="00784700" w:rsidRDefault="00A76B44" w:rsidP="00F4523D">
      <w:pPr>
        <w:ind w:left="720"/>
        <w:rPr>
          <w:sz w:val="24"/>
        </w:rPr>
      </w:pPr>
      <w:r>
        <w:rPr>
          <w:sz w:val="24"/>
        </w:rPr>
        <w:t>I did build up the courage to bring</w:t>
      </w:r>
      <w:r w:rsidR="005308C0">
        <w:rPr>
          <w:sz w:val="24"/>
        </w:rPr>
        <w:t xml:space="preserve"> up the matter again</w:t>
      </w:r>
      <w:r w:rsidR="000A44E8">
        <w:rPr>
          <w:sz w:val="24"/>
        </w:rPr>
        <w:t>,</w:t>
      </w:r>
      <w:r>
        <w:rPr>
          <w:sz w:val="24"/>
        </w:rPr>
        <w:t xml:space="preserve"> </w:t>
      </w:r>
      <w:r w:rsidR="000A44E8">
        <w:rPr>
          <w:sz w:val="24"/>
        </w:rPr>
        <w:t xml:space="preserve">quickly </w:t>
      </w:r>
      <w:r>
        <w:rPr>
          <w:sz w:val="24"/>
        </w:rPr>
        <w:t>informing</w:t>
      </w:r>
      <w:r w:rsidR="005308C0">
        <w:rPr>
          <w:sz w:val="24"/>
        </w:rPr>
        <w:t xml:space="preserve"> Commissioner Daniel that I had made copies of th</w:t>
      </w:r>
      <w:r w:rsidR="00315839">
        <w:rPr>
          <w:sz w:val="24"/>
        </w:rPr>
        <w:t>e section of the Rules of Court.</w:t>
      </w:r>
      <w:r w:rsidR="005308C0">
        <w:rPr>
          <w:sz w:val="24"/>
        </w:rPr>
        <w:t xml:space="preserve"> Commissioner Daniel asked to see the copy and later acknowledge that I would be permitted to play my evidence.</w:t>
      </w:r>
      <w:r w:rsidR="00315839">
        <w:rPr>
          <w:sz w:val="24"/>
        </w:rPr>
        <w:t xml:space="preserve"> </w:t>
      </w:r>
    </w:p>
    <w:p w:rsidR="005308C0" w:rsidRDefault="005308C0" w:rsidP="00F4523D">
      <w:pPr>
        <w:ind w:left="720"/>
        <w:rPr>
          <w:sz w:val="24"/>
        </w:rPr>
      </w:pPr>
    </w:p>
    <w:p w:rsidR="005308C0" w:rsidRPr="005308C0" w:rsidRDefault="005308C0" w:rsidP="005308C0">
      <w:pPr>
        <w:pStyle w:val="ListParagraph"/>
        <w:numPr>
          <w:ilvl w:val="0"/>
          <w:numId w:val="2"/>
        </w:numPr>
        <w:rPr>
          <w:sz w:val="24"/>
        </w:rPr>
      </w:pPr>
      <w:r>
        <w:rPr>
          <w:sz w:val="24"/>
        </w:rPr>
        <w:t xml:space="preserve">Commissioner Daniel has </w:t>
      </w:r>
      <w:r w:rsidR="00A76B44">
        <w:rPr>
          <w:sz w:val="24"/>
        </w:rPr>
        <w:t xml:space="preserve">“temporarily” </w:t>
      </w:r>
      <w:r>
        <w:rPr>
          <w:sz w:val="24"/>
        </w:rPr>
        <w:t>denied my righ</w:t>
      </w:r>
      <w:r w:rsidR="00A76B44">
        <w:rPr>
          <w:sz w:val="24"/>
        </w:rPr>
        <w:t xml:space="preserve">ts as a father </w:t>
      </w:r>
      <w:r>
        <w:rPr>
          <w:sz w:val="24"/>
        </w:rPr>
        <w:t xml:space="preserve">pointing to </w:t>
      </w:r>
      <w:r w:rsidR="00A76B44">
        <w:rPr>
          <w:sz w:val="24"/>
        </w:rPr>
        <w:t>the uncorroborated allegations</w:t>
      </w:r>
      <w:r>
        <w:rPr>
          <w:sz w:val="24"/>
        </w:rPr>
        <w:t xml:space="preserve"> of </w:t>
      </w:r>
      <w:r w:rsidR="007706A4">
        <w:rPr>
          <w:sz w:val="24"/>
        </w:rPr>
        <w:t xml:space="preserve">sexually </w:t>
      </w:r>
      <w:r w:rsidR="00A76B44">
        <w:rPr>
          <w:sz w:val="24"/>
        </w:rPr>
        <w:t>inappropriate behaviors</w:t>
      </w:r>
      <w:r>
        <w:rPr>
          <w:sz w:val="24"/>
        </w:rPr>
        <w:t xml:space="preserve"> that never took place </w:t>
      </w:r>
      <w:r w:rsidR="00A76B44">
        <w:rPr>
          <w:sz w:val="24"/>
        </w:rPr>
        <w:t xml:space="preserve">and misinterpreting findings in Dr. Amy Miller’s non-confidential 3190 psychologist report. The false allegations were determined to be unfounded by CPS and again, a </w:t>
      </w:r>
      <w:r w:rsidR="000057E2">
        <w:rPr>
          <w:sz w:val="24"/>
        </w:rPr>
        <w:t>careful</w:t>
      </w:r>
      <w:r w:rsidR="00A76B44">
        <w:rPr>
          <w:sz w:val="24"/>
        </w:rPr>
        <w:t xml:space="preserve"> and complete reading of the psychologist report shows a clearer picture of what is happening. Perhaps Commissioner Daniel should read past the first 5 pages</w:t>
      </w:r>
      <w:r w:rsidR="000A44E8">
        <w:rPr>
          <w:sz w:val="24"/>
        </w:rPr>
        <w:t xml:space="preserve"> and more thoroughly</w:t>
      </w:r>
      <w:r w:rsidR="00A76B44">
        <w:rPr>
          <w:sz w:val="24"/>
        </w:rPr>
        <w:t xml:space="preserve">. </w:t>
      </w:r>
    </w:p>
    <w:p w:rsidR="005308C0" w:rsidRDefault="005308C0" w:rsidP="005308C0">
      <w:pPr>
        <w:rPr>
          <w:sz w:val="24"/>
        </w:rPr>
      </w:pPr>
    </w:p>
    <w:p w:rsidR="00DA25E8" w:rsidRDefault="007706A4" w:rsidP="005308C0">
      <w:pPr>
        <w:rPr>
          <w:i/>
          <w:sz w:val="24"/>
        </w:rPr>
      </w:pPr>
      <w:r w:rsidRPr="007706A4">
        <w:rPr>
          <w:i/>
          <w:sz w:val="24"/>
        </w:rPr>
        <w:t xml:space="preserve"> </w:t>
      </w:r>
      <w:r w:rsidR="00550712" w:rsidRPr="007706A4">
        <w:rPr>
          <w:i/>
          <w:sz w:val="24"/>
        </w:rPr>
        <w:t>“</w:t>
      </w:r>
      <w:r w:rsidR="00834837" w:rsidRPr="007706A4">
        <w:rPr>
          <w:i/>
          <w:sz w:val="24"/>
        </w:rPr>
        <w:t>It is improper for a grown man to be in the same</w:t>
      </w:r>
      <w:r w:rsidRPr="007706A4">
        <w:rPr>
          <w:i/>
          <w:sz w:val="24"/>
        </w:rPr>
        <w:t xml:space="preserve"> bathroom at the same time that a child is taking a shower, a 14 year old girl.</w:t>
      </w:r>
      <w:r w:rsidR="00834837" w:rsidRPr="007706A4">
        <w:rPr>
          <w:i/>
          <w:sz w:val="24"/>
        </w:rPr>
        <w:t xml:space="preserve"> It doesn’t matter that you can’t see anything. It is a clear privacy violation.</w:t>
      </w:r>
      <w:r w:rsidRPr="007706A4">
        <w:rPr>
          <w:i/>
          <w:sz w:val="24"/>
        </w:rPr>
        <w:t>”</w:t>
      </w:r>
    </w:p>
    <w:p w:rsidR="007706A4" w:rsidRPr="007706A4" w:rsidRDefault="007706A4" w:rsidP="007706A4">
      <w:pPr>
        <w:jc w:val="right"/>
        <w:rPr>
          <w:sz w:val="24"/>
        </w:rPr>
      </w:pPr>
      <w:r>
        <w:rPr>
          <w:sz w:val="24"/>
        </w:rPr>
        <w:t>~</w:t>
      </w:r>
      <w:r w:rsidRPr="007706A4">
        <w:rPr>
          <w:sz w:val="24"/>
        </w:rPr>
        <w:t>January 14, 2013 Court Transcripts: Page 8, Lines 26, 27, 28</w:t>
      </w:r>
      <w:r w:rsidR="00315839">
        <w:rPr>
          <w:sz w:val="24"/>
        </w:rPr>
        <w:t xml:space="preserve"> Page 9, Lines 1, 2</w:t>
      </w:r>
    </w:p>
    <w:p w:rsidR="007706A4" w:rsidRPr="007706A4" w:rsidRDefault="007706A4" w:rsidP="005308C0">
      <w:pPr>
        <w:rPr>
          <w:i/>
          <w:sz w:val="24"/>
        </w:rPr>
      </w:pPr>
    </w:p>
    <w:p w:rsidR="00DA25E8" w:rsidRDefault="007706A4" w:rsidP="005308C0">
      <w:pPr>
        <w:rPr>
          <w:sz w:val="24"/>
        </w:rPr>
      </w:pPr>
      <w:r>
        <w:rPr>
          <w:sz w:val="24"/>
        </w:rPr>
        <w:tab/>
        <w:t>Again, this incident never took place and the accusations were determined unfounded</w:t>
      </w:r>
      <w:r w:rsidR="000A44E8">
        <w:rPr>
          <w:sz w:val="24"/>
        </w:rPr>
        <w:t xml:space="preserve"> by CPS and simply a custody issue.</w:t>
      </w:r>
    </w:p>
    <w:p w:rsidR="00587A60" w:rsidRDefault="00FB461F" w:rsidP="005308C0">
      <w:pPr>
        <w:rPr>
          <w:sz w:val="24"/>
        </w:rPr>
      </w:pPr>
      <w:r>
        <w:rPr>
          <w:sz w:val="24"/>
        </w:rPr>
        <w:tab/>
      </w:r>
    </w:p>
    <w:p w:rsidR="00FB461F" w:rsidRDefault="00587A60" w:rsidP="005308C0">
      <w:pPr>
        <w:rPr>
          <w:sz w:val="24"/>
        </w:rPr>
      </w:pPr>
      <w:r>
        <w:rPr>
          <w:sz w:val="24"/>
        </w:rPr>
        <w:t xml:space="preserve">            </w:t>
      </w:r>
      <w:r w:rsidR="00FB461F">
        <w:rPr>
          <w:sz w:val="24"/>
        </w:rPr>
        <w:t>In regards to Commissioner Daniel’s statement:</w:t>
      </w:r>
    </w:p>
    <w:p w:rsidR="00587A60" w:rsidRDefault="00587A60" w:rsidP="005308C0">
      <w:pPr>
        <w:rPr>
          <w:sz w:val="24"/>
        </w:rPr>
      </w:pPr>
    </w:p>
    <w:p w:rsidR="00587A60" w:rsidRPr="00587A60" w:rsidRDefault="00FB461F" w:rsidP="005308C0">
      <w:pPr>
        <w:rPr>
          <w:i/>
          <w:sz w:val="24"/>
        </w:rPr>
      </w:pPr>
      <w:r w:rsidRPr="00587A60">
        <w:rPr>
          <w:i/>
          <w:sz w:val="24"/>
        </w:rPr>
        <w:t>“Well, certainly what’s clear to me is three different people have indicated that you have an inability to really recognize where your daughter’s coming from and you’re not seeing it, and three different people have said that, a very experienced child Custody Recommended counselor at Family Court Services, Dr. Miller. This isn’t the first time.</w:t>
      </w:r>
      <w:r w:rsidR="00587A60" w:rsidRPr="00587A60">
        <w:rPr>
          <w:i/>
          <w:sz w:val="24"/>
        </w:rPr>
        <w:t>”</w:t>
      </w:r>
    </w:p>
    <w:p w:rsidR="00587A60" w:rsidRDefault="00587A60" w:rsidP="00587A60">
      <w:pPr>
        <w:jc w:val="right"/>
        <w:rPr>
          <w:sz w:val="24"/>
        </w:rPr>
      </w:pPr>
      <w:r>
        <w:rPr>
          <w:sz w:val="24"/>
        </w:rPr>
        <w:t>~January 14, 2013 Court Transcripts: Page 8, Line 17-23</w:t>
      </w:r>
    </w:p>
    <w:p w:rsidR="00FB461F" w:rsidRDefault="00FB461F" w:rsidP="00587A60">
      <w:pPr>
        <w:jc w:val="right"/>
        <w:rPr>
          <w:sz w:val="24"/>
        </w:rPr>
      </w:pPr>
      <w:r>
        <w:rPr>
          <w:sz w:val="24"/>
        </w:rPr>
        <w:t xml:space="preserve"> </w:t>
      </w:r>
    </w:p>
    <w:p w:rsidR="00DA25E8" w:rsidRDefault="00587A60" w:rsidP="00587A60">
      <w:pPr>
        <w:ind w:left="720"/>
        <w:rPr>
          <w:sz w:val="24"/>
        </w:rPr>
      </w:pPr>
      <w:r>
        <w:rPr>
          <w:sz w:val="24"/>
        </w:rPr>
        <w:t xml:space="preserve">A careful, and complete, reading of Dr. Amy Miller’s report </w:t>
      </w:r>
      <w:r w:rsidR="00C0001E">
        <w:rPr>
          <w:sz w:val="24"/>
        </w:rPr>
        <w:t>(In court records) would show that Commissioner</w:t>
      </w:r>
      <w:r>
        <w:rPr>
          <w:sz w:val="24"/>
        </w:rPr>
        <w:t xml:space="preserve"> Daniel</w:t>
      </w:r>
      <w:r w:rsidR="000A44E8">
        <w:rPr>
          <w:sz w:val="24"/>
        </w:rPr>
        <w:t xml:space="preserve"> has clearly misinterpreted </w:t>
      </w:r>
      <w:r>
        <w:rPr>
          <w:sz w:val="24"/>
        </w:rPr>
        <w:t>Dr. Miller’s report.</w:t>
      </w:r>
      <w:r w:rsidR="00663A6F">
        <w:rPr>
          <w:sz w:val="24"/>
        </w:rPr>
        <w:t xml:space="preserve"> Again, what is missing from the transcripts</w:t>
      </w:r>
      <w:r w:rsidR="009E6A35">
        <w:rPr>
          <w:sz w:val="24"/>
        </w:rPr>
        <w:t xml:space="preserve"> is Commissioner Daniel’s tone displaying </w:t>
      </w:r>
      <w:r w:rsidR="000A44E8">
        <w:rPr>
          <w:sz w:val="24"/>
        </w:rPr>
        <w:t xml:space="preserve">the </w:t>
      </w:r>
      <w:r w:rsidR="009E6A35">
        <w:rPr>
          <w:sz w:val="24"/>
        </w:rPr>
        <w:t>disdain</w:t>
      </w:r>
      <w:r w:rsidR="000A44E8">
        <w:rPr>
          <w:sz w:val="24"/>
        </w:rPr>
        <w:t xml:space="preserve"> she seems to have towards me</w:t>
      </w:r>
      <w:r w:rsidR="00663A6F">
        <w:rPr>
          <w:sz w:val="24"/>
        </w:rPr>
        <w:t>.</w:t>
      </w:r>
    </w:p>
    <w:p w:rsidR="00587A60" w:rsidRDefault="00587A60" w:rsidP="00587A60">
      <w:pPr>
        <w:ind w:left="720"/>
        <w:rPr>
          <w:sz w:val="24"/>
        </w:rPr>
      </w:pPr>
    </w:p>
    <w:p w:rsidR="000057E2" w:rsidRPr="007706A4" w:rsidRDefault="000057E2" w:rsidP="007706A4">
      <w:pPr>
        <w:pStyle w:val="ListParagraph"/>
        <w:numPr>
          <w:ilvl w:val="0"/>
          <w:numId w:val="2"/>
        </w:numPr>
        <w:rPr>
          <w:sz w:val="24"/>
        </w:rPr>
      </w:pPr>
      <w:r w:rsidRPr="007706A4">
        <w:rPr>
          <w:sz w:val="24"/>
        </w:rPr>
        <w:t>Commissioner Daniel continually shows a bias towards the Petitioner</w:t>
      </w:r>
      <w:r w:rsidR="000A44E8">
        <w:rPr>
          <w:sz w:val="24"/>
        </w:rPr>
        <w:t>’s</w:t>
      </w:r>
      <w:r w:rsidRPr="007706A4">
        <w:rPr>
          <w:sz w:val="24"/>
        </w:rPr>
        <w:t xml:space="preserve"> side, accepting uncorroborated accusations as truths without allowi</w:t>
      </w:r>
      <w:r w:rsidR="007706A4">
        <w:rPr>
          <w:sz w:val="24"/>
        </w:rPr>
        <w:t>ng me to finish or</w:t>
      </w:r>
      <w:r w:rsidRPr="007706A4">
        <w:rPr>
          <w:sz w:val="24"/>
        </w:rPr>
        <w:t xml:space="preserve"> to present a</w:t>
      </w:r>
      <w:r w:rsidR="007706A4">
        <w:rPr>
          <w:sz w:val="24"/>
        </w:rPr>
        <w:t>n oral</w:t>
      </w:r>
      <w:r w:rsidRPr="007706A4">
        <w:rPr>
          <w:sz w:val="24"/>
        </w:rPr>
        <w:t xml:space="preserve"> defense. Simultaneously, Commissioner Daniel elects to make excuses for the Petitioner’s non-compliance with court orders. </w:t>
      </w:r>
    </w:p>
    <w:p w:rsidR="00550712" w:rsidRDefault="00DA25E8" w:rsidP="00550712">
      <w:pPr>
        <w:ind w:left="720"/>
        <w:rPr>
          <w:sz w:val="24"/>
        </w:rPr>
      </w:pPr>
      <w:r>
        <w:rPr>
          <w:sz w:val="24"/>
        </w:rPr>
        <w:t xml:space="preserve">On January 14, 2013 the petitioner failed to make </w:t>
      </w:r>
      <w:r w:rsidR="000A44E8">
        <w:rPr>
          <w:sz w:val="24"/>
        </w:rPr>
        <w:t xml:space="preserve">our daughter available for </w:t>
      </w:r>
      <w:r w:rsidR="00550712">
        <w:rPr>
          <w:sz w:val="24"/>
        </w:rPr>
        <w:t>appointment</w:t>
      </w:r>
      <w:r w:rsidR="000A44E8">
        <w:rPr>
          <w:sz w:val="24"/>
        </w:rPr>
        <w:t xml:space="preserve">s </w:t>
      </w:r>
      <w:r>
        <w:rPr>
          <w:sz w:val="24"/>
        </w:rPr>
        <w:t>with Dr. Beth McGuire</w:t>
      </w:r>
      <w:r w:rsidR="00550712">
        <w:rPr>
          <w:sz w:val="24"/>
        </w:rPr>
        <w:t xml:space="preserve"> as ordered on November 29, 2012</w:t>
      </w:r>
      <w:r>
        <w:rPr>
          <w:sz w:val="24"/>
        </w:rPr>
        <w:t xml:space="preserve">. When I addressed this in the courtroom, </w:t>
      </w:r>
      <w:r w:rsidR="000057E2">
        <w:rPr>
          <w:sz w:val="24"/>
        </w:rPr>
        <w:t>and pointed to the</w:t>
      </w:r>
      <w:r w:rsidR="00550712">
        <w:rPr>
          <w:sz w:val="24"/>
        </w:rPr>
        <w:t xml:space="preserve"> Petitioner</w:t>
      </w:r>
      <w:r w:rsidR="000057E2">
        <w:rPr>
          <w:sz w:val="24"/>
        </w:rPr>
        <w:t>’s</w:t>
      </w:r>
      <w:r w:rsidR="00550712">
        <w:rPr>
          <w:sz w:val="24"/>
        </w:rPr>
        <w:t xml:space="preserve"> pattern of not </w:t>
      </w:r>
      <w:r>
        <w:rPr>
          <w:sz w:val="24"/>
        </w:rPr>
        <w:t xml:space="preserve">cooperating </w:t>
      </w:r>
      <w:r w:rsidR="00550712">
        <w:rPr>
          <w:sz w:val="24"/>
        </w:rPr>
        <w:t xml:space="preserve">with the court rulings, </w:t>
      </w:r>
      <w:r>
        <w:rPr>
          <w:sz w:val="24"/>
        </w:rPr>
        <w:t xml:space="preserve">Commissioner </w:t>
      </w:r>
      <w:proofErr w:type="gramStart"/>
      <w:r>
        <w:rPr>
          <w:sz w:val="24"/>
        </w:rPr>
        <w:t>Daniel,</w:t>
      </w:r>
      <w:proofErr w:type="gramEnd"/>
      <w:r>
        <w:rPr>
          <w:sz w:val="24"/>
        </w:rPr>
        <w:t xml:space="preserve"> </w:t>
      </w:r>
      <w:r w:rsidR="00550712">
        <w:rPr>
          <w:sz w:val="24"/>
        </w:rPr>
        <w:t>defended the petitioner stating:</w:t>
      </w:r>
    </w:p>
    <w:p w:rsidR="00550712" w:rsidRDefault="00550712" w:rsidP="00DA25E8">
      <w:pPr>
        <w:rPr>
          <w:sz w:val="24"/>
        </w:rPr>
      </w:pPr>
    </w:p>
    <w:p w:rsidR="00DA25E8" w:rsidRDefault="007706A4" w:rsidP="00A145AA">
      <w:pPr>
        <w:jc w:val="center"/>
        <w:rPr>
          <w:i/>
          <w:sz w:val="24"/>
        </w:rPr>
      </w:pPr>
      <w:r w:rsidRPr="00550712">
        <w:rPr>
          <w:i/>
          <w:sz w:val="24"/>
        </w:rPr>
        <w:t xml:space="preserve"> </w:t>
      </w:r>
      <w:r w:rsidR="00550712" w:rsidRPr="00550712">
        <w:rPr>
          <w:i/>
          <w:sz w:val="24"/>
        </w:rPr>
        <w:t>“</w:t>
      </w:r>
      <w:r w:rsidR="00DA25E8" w:rsidRPr="00550712">
        <w:rPr>
          <w:i/>
          <w:sz w:val="24"/>
        </w:rPr>
        <w:t xml:space="preserve">It's just been the holidays, okay? So a lot of times people have difficulty </w:t>
      </w:r>
      <w:proofErr w:type="gramStart"/>
      <w:r w:rsidR="00DA25E8" w:rsidRPr="00550712">
        <w:rPr>
          <w:i/>
          <w:sz w:val="24"/>
        </w:rPr>
        <w:t>at a holidays</w:t>
      </w:r>
      <w:proofErr w:type="gramEnd"/>
      <w:r w:rsidR="00DA25E8" w:rsidRPr="00550712">
        <w:rPr>
          <w:i/>
          <w:sz w:val="24"/>
        </w:rPr>
        <w:t>.</w:t>
      </w:r>
      <w:r w:rsidR="00550712" w:rsidRPr="00550712">
        <w:rPr>
          <w:i/>
          <w:sz w:val="24"/>
        </w:rPr>
        <w:t>”</w:t>
      </w:r>
    </w:p>
    <w:p w:rsidR="007706A4" w:rsidRPr="007706A4" w:rsidRDefault="007706A4" w:rsidP="007706A4">
      <w:pPr>
        <w:jc w:val="right"/>
        <w:rPr>
          <w:i/>
          <w:sz w:val="24"/>
        </w:rPr>
      </w:pPr>
      <w:r w:rsidRPr="007706A4">
        <w:rPr>
          <w:sz w:val="24"/>
        </w:rPr>
        <w:t>~January 14, 2013 Court Transcripts: Page 9, Line 27-28</w:t>
      </w:r>
      <w:r w:rsidRPr="007706A4">
        <w:rPr>
          <w:i/>
          <w:sz w:val="24"/>
        </w:rPr>
        <w:t xml:space="preserve"> </w:t>
      </w:r>
    </w:p>
    <w:p w:rsidR="00A145AA" w:rsidRPr="00550712" w:rsidRDefault="00A145AA" w:rsidP="00A145AA">
      <w:pPr>
        <w:jc w:val="center"/>
        <w:rPr>
          <w:i/>
          <w:sz w:val="24"/>
        </w:rPr>
      </w:pPr>
      <w:bookmarkStart w:id="0" w:name="_GoBack"/>
      <w:bookmarkEnd w:id="0"/>
    </w:p>
    <w:p w:rsidR="00784700" w:rsidRDefault="000057E2" w:rsidP="00F4523D">
      <w:pPr>
        <w:ind w:left="720"/>
        <w:rPr>
          <w:sz w:val="24"/>
        </w:rPr>
      </w:pPr>
      <w:r>
        <w:rPr>
          <w:sz w:val="24"/>
        </w:rPr>
        <w:t xml:space="preserve">My </w:t>
      </w:r>
      <w:r w:rsidR="00315839">
        <w:rPr>
          <w:sz w:val="24"/>
        </w:rPr>
        <w:t>interpretations of court orders are</w:t>
      </w:r>
      <w:r>
        <w:rPr>
          <w:sz w:val="24"/>
        </w:rPr>
        <w:t xml:space="preserve"> that they are to be </w:t>
      </w:r>
      <w:r w:rsidR="00315839">
        <w:rPr>
          <w:sz w:val="24"/>
        </w:rPr>
        <w:t>abided by</w:t>
      </w:r>
      <w:r w:rsidR="00A145AA">
        <w:rPr>
          <w:sz w:val="24"/>
        </w:rPr>
        <w:t xml:space="preserve"> regardless of the season</w:t>
      </w:r>
      <w:r>
        <w:rPr>
          <w:sz w:val="24"/>
        </w:rPr>
        <w:t>.</w:t>
      </w:r>
    </w:p>
    <w:p w:rsidR="0081750A" w:rsidRDefault="0081750A" w:rsidP="00F4523D">
      <w:pPr>
        <w:ind w:left="720"/>
        <w:rPr>
          <w:sz w:val="24"/>
        </w:rPr>
      </w:pPr>
    </w:p>
    <w:p w:rsidR="00DA7375" w:rsidRDefault="0081750A" w:rsidP="0081750A">
      <w:pPr>
        <w:pStyle w:val="ListParagraph"/>
        <w:numPr>
          <w:ilvl w:val="0"/>
          <w:numId w:val="2"/>
        </w:numPr>
        <w:rPr>
          <w:sz w:val="24"/>
        </w:rPr>
      </w:pPr>
      <w:r>
        <w:rPr>
          <w:sz w:val="24"/>
        </w:rPr>
        <w:t xml:space="preserve">Commissioner Daniel discouraged me from pursuing my right to file contempt charges when the Petitioner repeatedly failed </w:t>
      </w:r>
      <w:r w:rsidR="009E6A35">
        <w:rPr>
          <w:sz w:val="24"/>
        </w:rPr>
        <w:t xml:space="preserve">to abide by our custody order </w:t>
      </w:r>
      <w:r w:rsidR="00DA7375">
        <w:rPr>
          <w:sz w:val="24"/>
        </w:rPr>
        <w:t>stating that they are “incredibly difficult to successfully prosecute,” “</w:t>
      </w:r>
      <w:r w:rsidR="00C0001E">
        <w:rPr>
          <w:sz w:val="24"/>
        </w:rPr>
        <w:t>puts pretty much a halt</w:t>
      </w:r>
      <w:r w:rsidR="00DA7375">
        <w:rPr>
          <w:sz w:val="24"/>
        </w:rPr>
        <w:t xml:space="preserve"> to everything else,” and that all of the “contempt violations are matters that are subject</w:t>
      </w:r>
      <w:r w:rsidR="00C0001E">
        <w:rPr>
          <w:sz w:val="24"/>
        </w:rPr>
        <w:t xml:space="preserve"> to one dismissal rule</w:t>
      </w:r>
      <w:r w:rsidR="00DA7375">
        <w:rPr>
          <w:sz w:val="24"/>
        </w:rPr>
        <w:t>”</w:t>
      </w:r>
      <w:r w:rsidR="00C0001E">
        <w:rPr>
          <w:sz w:val="24"/>
        </w:rPr>
        <w:t xml:space="preserve"> stressing the point that if they are dismissed, that’s it, “it’s gone forever.” She reiterated to a desperate father, that “nothing else will happen on the custody and visitation matter.” S</w:t>
      </w:r>
      <w:r w:rsidR="009E6A35">
        <w:rPr>
          <w:sz w:val="24"/>
        </w:rPr>
        <w:t xml:space="preserve">hortly thereafter, </w:t>
      </w:r>
      <w:r w:rsidR="00C0001E">
        <w:rPr>
          <w:sz w:val="24"/>
        </w:rPr>
        <w:t xml:space="preserve">when I chose to move forward so that I may </w:t>
      </w:r>
      <w:r w:rsidR="000A44E8">
        <w:rPr>
          <w:sz w:val="24"/>
        </w:rPr>
        <w:t xml:space="preserve">be allowed to </w:t>
      </w:r>
      <w:r w:rsidR="00C0001E">
        <w:rPr>
          <w:sz w:val="24"/>
        </w:rPr>
        <w:t>see our daughter</w:t>
      </w:r>
      <w:r w:rsidR="000A44E8">
        <w:rPr>
          <w:sz w:val="24"/>
        </w:rPr>
        <w:t xml:space="preserve"> soon</w:t>
      </w:r>
      <w:r w:rsidR="00C0001E">
        <w:rPr>
          <w:sz w:val="24"/>
        </w:rPr>
        <w:t xml:space="preserve">, Commissioner Daniel </w:t>
      </w:r>
      <w:r w:rsidR="000A44E8">
        <w:rPr>
          <w:sz w:val="24"/>
        </w:rPr>
        <w:t>“reminded” me that re-filing any of the contempt violations</w:t>
      </w:r>
      <w:r w:rsidR="009E6A35">
        <w:rPr>
          <w:sz w:val="24"/>
        </w:rPr>
        <w:t xml:space="preserve"> </w:t>
      </w:r>
      <w:r w:rsidR="00C0001E">
        <w:rPr>
          <w:sz w:val="24"/>
        </w:rPr>
        <w:t>“</w:t>
      </w:r>
      <w:r w:rsidR="009E6A35">
        <w:rPr>
          <w:sz w:val="24"/>
        </w:rPr>
        <w:t xml:space="preserve">could </w:t>
      </w:r>
      <w:r w:rsidR="00C0001E">
        <w:rPr>
          <w:sz w:val="24"/>
        </w:rPr>
        <w:t xml:space="preserve">end up causing you to </w:t>
      </w:r>
      <w:r w:rsidR="009E6A35">
        <w:rPr>
          <w:sz w:val="24"/>
        </w:rPr>
        <w:t xml:space="preserve">be </w:t>
      </w:r>
      <w:r w:rsidR="00C0001E">
        <w:rPr>
          <w:sz w:val="24"/>
        </w:rPr>
        <w:t>designated as a</w:t>
      </w:r>
      <w:r w:rsidR="009E6A35">
        <w:rPr>
          <w:sz w:val="24"/>
        </w:rPr>
        <w:t xml:space="preserve"> vexatious litigant</w:t>
      </w:r>
      <w:r w:rsidR="000A44E8">
        <w:rPr>
          <w:sz w:val="24"/>
        </w:rPr>
        <w:t>”.</w:t>
      </w:r>
      <w:r w:rsidR="00C0001E">
        <w:rPr>
          <w:sz w:val="24"/>
        </w:rPr>
        <w:t xml:space="preserve"> </w:t>
      </w:r>
      <w:r w:rsidR="009E6A35">
        <w:rPr>
          <w:sz w:val="24"/>
        </w:rPr>
        <w:t xml:space="preserve"> </w:t>
      </w:r>
    </w:p>
    <w:p w:rsidR="00DA7375" w:rsidRPr="00DA7375" w:rsidRDefault="00DA7375" w:rsidP="00DA7375">
      <w:pPr>
        <w:ind w:left="360"/>
        <w:rPr>
          <w:sz w:val="24"/>
        </w:rPr>
      </w:pPr>
    </w:p>
    <w:p w:rsidR="0081750A" w:rsidRPr="00DA7375" w:rsidRDefault="009E6A35" w:rsidP="00DA7375">
      <w:pPr>
        <w:ind w:left="720"/>
        <w:rPr>
          <w:sz w:val="24"/>
        </w:rPr>
      </w:pPr>
      <w:r w:rsidRPr="00DA7375">
        <w:rPr>
          <w:sz w:val="24"/>
        </w:rPr>
        <w:t>There have been several more custody violations, one which includes a hit and run, however I fear filing</w:t>
      </w:r>
      <w:r w:rsidR="00D50F51">
        <w:rPr>
          <w:sz w:val="24"/>
        </w:rPr>
        <w:t>,</w:t>
      </w:r>
      <w:r w:rsidRPr="00DA7375">
        <w:rPr>
          <w:sz w:val="24"/>
        </w:rPr>
        <w:t xml:space="preserve"> even though it is my right to do so</w:t>
      </w:r>
      <w:r w:rsidR="00D50F51">
        <w:rPr>
          <w:sz w:val="24"/>
        </w:rPr>
        <w:t>,</w:t>
      </w:r>
      <w:r w:rsidRPr="00DA7375">
        <w:rPr>
          <w:sz w:val="24"/>
        </w:rPr>
        <w:t xml:space="preserve"> because of my c</w:t>
      </w:r>
      <w:r w:rsidR="00D50F51">
        <w:rPr>
          <w:sz w:val="24"/>
        </w:rPr>
        <w:t>oncerns of being labeled as vexatious litigant</w:t>
      </w:r>
      <w:r w:rsidRPr="00DA7375">
        <w:rPr>
          <w:sz w:val="24"/>
        </w:rPr>
        <w:t xml:space="preserve"> and </w:t>
      </w:r>
      <w:r w:rsidR="00D50F51">
        <w:rPr>
          <w:sz w:val="24"/>
        </w:rPr>
        <w:t xml:space="preserve">therefor being one step closer to </w:t>
      </w:r>
      <w:r w:rsidRPr="00DA7375">
        <w:rPr>
          <w:sz w:val="24"/>
        </w:rPr>
        <w:t xml:space="preserve">having my </w:t>
      </w:r>
      <w:r w:rsidR="00C0001E">
        <w:rPr>
          <w:sz w:val="24"/>
        </w:rPr>
        <w:t xml:space="preserve">parental </w:t>
      </w:r>
      <w:r w:rsidRPr="00DA7375">
        <w:rPr>
          <w:sz w:val="24"/>
        </w:rPr>
        <w:t xml:space="preserve">rights permanently removed. </w:t>
      </w:r>
    </w:p>
    <w:p w:rsidR="009E6A35" w:rsidRDefault="009E6A35" w:rsidP="009E6A35">
      <w:pPr>
        <w:ind w:left="720"/>
        <w:rPr>
          <w:sz w:val="24"/>
        </w:rPr>
      </w:pPr>
      <w:r>
        <w:rPr>
          <w:sz w:val="24"/>
        </w:rPr>
        <w:t xml:space="preserve">All I want is our daughter back and my God-given right to be in her life. </w:t>
      </w:r>
    </w:p>
    <w:p w:rsidR="00C0001E" w:rsidRDefault="00C0001E" w:rsidP="00C0001E">
      <w:pPr>
        <w:ind w:left="720"/>
        <w:jc w:val="right"/>
        <w:rPr>
          <w:sz w:val="24"/>
        </w:rPr>
      </w:pPr>
      <w:r>
        <w:rPr>
          <w:sz w:val="24"/>
        </w:rPr>
        <w:t xml:space="preserve">~January 14, 2013 Court Transcripts: Page 2-4 </w:t>
      </w:r>
    </w:p>
    <w:p w:rsidR="0081750A" w:rsidRDefault="0081750A" w:rsidP="0081750A">
      <w:pPr>
        <w:rPr>
          <w:sz w:val="24"/>
        </w:rPr>
      </w:pPr>
    </w:p>
    <w:p w:rsidR="007706A4" w:rsidRDefault="009B7140" w:rsidP="00F4523D">
      <w:pPr>
        <w:ind w:left="720"/>
        <w:rPr>
          <w:sz w:val="24"/>
        </w:rPr>
      </w:pPr>
      <w:r>
        <w:rPr>
          <w:sz w:val="24"/>
        </w:rPr>
        <w:t xml:space="preserve">The actions of Commissioner Deborah A. Daniel of the San Bernardino Family Court has caused me and my family enormous amount of </w:t>
      </w:r>
      <w:r w:rsidR="00D50F51">
        <w:rPr>
          <w:sz w:val="24"/>
        </w:rPr>
        <w:t xml:space="preserve">grief, </w:t>
      </w:r>
      <w:r>
        <w:rPr>
          <w:sz w:val="24"/>
        </w:rPr>
        <w:t>distress</w:t>
      </w:r>
      <w:r w:rsidR="00D50F51">
        <w:rPr>
          <w:sz w:val="24"/>
        </w:rPr>
        <w:t>,</w:t>
      </w:r>
      <w:r>
        <w:rPr>
          <w:sz w:val="24"/>
        </w:rPr>
        <w:t xml:space="preserve"> and </w:t>
      </w:r>
      <w:r w:rsidR="00D50F51">
        <w:rPr>
          <w:sz w:val="24"/>
        </w:rPr>
        <w:t xml:space="preserve">has </w:t>
      </w:r>
      <w:r>
        <w:rPr>
          <w:sz w:val="24"/>
        </w:rPr>
        <w:t xml:space="preserve">contributed to the psychological and emotional damage of our 15 year old daughter. </w:t>
      </w:r>
    </w:p>
    <w:p w:rsidR="007706A4" w:rsidRDefault="009B7140" w:rsidP="00F4523D">
      <w:pPr>
        <w:ind w:left="720"/>
        <w:rPr>
          <w:sz w:val="24"/>
        </w:rPr>
      </w:pPr>
      <w:r>
        <w:rPr>
          <w:sz w:val="24"/>
        </w:rPr>
        <w:t>Had Commissioner Daniel acted p</w:t>
      </w:r>
      <w:r w:rsidR="00D50F51">
        <w:rPr>
          <w:sz w:val="24"/>
        </w:rPr>
        <w:t>rofessionally by;</w:t>
      </w:r>
      <w:r>
        <w:rPr>
          <w:sz w:val="24"/>
        </w:rPr>
        <w:t xml:space="preserve"> read</w:t>
      </w:r>
      <w:r w:rsidR="00D50F51">
        <w:rPr>
          <w:sz w:val="24"/>
        </w:rPr>
        <w:t>ing</w:t>
      </w:r>
      <w:r>
        <w:rPr>
          <w:sz w:val="24"/>
        </w:rPr>
        <w:t xml:space="preserve"> all of the dec</w:t>
      </w:r>
      <w:r w:rsidR="00D50F51">
        <w:rPr>
          <w:sz w:val="24"/>
        </w:rPr>
        <w:t>larations, not presumed me guilty of unsubstantiated claims, diligently worked</w:t>
      </w:r>
      <w:r>
        <w:rPr>
          <w:sz w:val="24"/>
        </w:rPr>
        <w:t xml:space="preserve"> to make sure that our daughter maintained continued contact with both of her parents</w:t>
      </w:r>
      <w:r w:rsidR="00D50F51">
        <w:rPr>
          <w:sz w:val="24"/>
        </w:rPr>
        <w:t xml:space="preserve">; </w:t>
      </w:r>
      <w:r>
        <w:rPr>
          <w:sz w:val="24"/>
        </w:rPr>
        <w:t>our daughter would not be in the emotion</w:t>
      </w:r>
      <w:r w:rsidR="00D3285F">
        <w:rPr>
          <w:sz w:val="24"/>
        </w:rPr>
        <w:t>al state that she is now.</w:t>
      </w:r>
      <w:r>
        <w:rPr>
          <w:sz w:val="24"/>
        </w:rPr>
        <w:t xml:space="preserve"> </w:t>
      </w:r>
      <w:r w:rsidR="00D3285F">
        <w:rPr>
          <w:sz w:val="24"/>
        </w:rPr>
        <w:t xml:space="preserve">Having both parents is </w:t>
      </w:r>
      <w:r w:rsidR="00D50F51" w:rsidRPr="00D50F51">
        <w:rPr>
          <w:sz w:val="24"/>
        </w:rPr>
        <w:t xml:space="preserve">always </w:t>
      </w:r>
      <w:r w:rsidR="00D3285F">
        <w:rPr>
          <w:sz w:val="24"/>
        </w:rPr>
        <w:t>in the best interest of a child.</w:t>
      </w:r>
    </w:p>
    <w:p w:rsidR="00D3285F" w:rsidRDefault="00D3285F" w:rsidP="00F4523D">
      <w:pPr>
        <w:ind w:left="720"/>
        <w:rPr>
          <w:sz w:val="24"/>
        </w:rPr>
      </w:pPr>
    </w:p>
    <w:p w:rsidR="009B7140" w:rsidRDefault="00BC155F" w:rsidP="00F4523D">
      <w:pPr>
        <w:ind w:left="720"/>
        <w:rPr>
          <w:sz w:val="24"/>
        </w:rPr>
      </w:pPr>
      <w:r>
        <w:rPr>
          <w:sz w:val="24"/>
        </w:rPr>
        <w:t xml:space="preserve">What </w:t>
      </w:r>
      <w:r w:rsidR="00D3285F">
        <w:rPr>
          <w:sz w:val="24"/>
        </w:rPr>
        <w:t>my family, including three elementary school-aged</w:t>
      </w:r>
      <w:r w:rsidR="009B7140">
        <w:rPr>
          <w:sz w:val="24"/>
        </w:rPr>
        <w:t xml:space="preserve"> </w:t>
      </w:r>
      <w:r w:rsidR="00D3285F">
        <w:rPr>
          <w:sz w:val="24"/>
        </w:rPr>
        <w:t>daughters,</w:t>
      </w:r>
      <w:r>
        <w:rPr>
          <w:sz w:val="24"/>
        </w:rPr>
        <w:t xml:space="preserve"> </w:t>
      </w:r>
      <w:proofErr w:type="gramStart"/>
      <w:r w:rsidR="00D3285F">
        <w:rPr>
          <w:sz w:val="24"/>
        </w:rPr>
        <w:t>are</w:t>
      </w:r>
      <w:proofErr w:type="gramEnd"/>
      <w:r w:rsidR="00D3285F">
        <w:rPr>
          <w:sz w:val="24"/>
        </w:rPr>
        <w:t xml:space="preserve"> experiencing</w:t>
      </w:r>
      <w:r>
        <w:rPr>
          <w:sz w:val="24"/>
        </w:rPr>
        <w:t xml:space="preserve"> is a nightmare; what our 15 year old daughter is going through is an atrocity. It is nothing short of a train wreck </w:t>
      </w:r>
      <w:r w:rsidR="00D3285F">
        <w:rPr>
          <w:sz w:val="24"/>
        </w:rPr>
        <w:t>of which Commissioner Daniel is</w:t>
      </w:r>
      <w:r>
        <w:rPr>
          <w:sz w:val="24"/>
        </w:rPr>
        <w:t xml:space="preserve"> the conductor. </w:t>
      </w:r>
    </w:p>
    <w:p w:rsidR="00BC155F" w:rsidRDefault="00BC155F" w:rsidP="00F4523D">
      <w:pPr>
        <w:ind w:left="720"/>
        <w:rPr>
          <w:sz w:val="24"/>
        </w:rPr>
      </w:pPr>
      <w:r>
        <w:rPr>
          <w:sz w:val="24"/>
        </w:rPr>
        <w:t>What is happening in Commissioner Daniel’s courtroom is a classic case of parental alienation and it is child abuse.</w:t>
      </w:r>
    </w:p>
    <w:p w:rsidR="00BC155F" w:rsidRDefault="00BC155F" w:rsidP="00F4523D">
      <w:pPr>
        <w:ind w:left="720"/>
        <w:rPr>
          <w:sz w:val="24"/>
        </w:rPr>
      </w:pPr>
    </w:p>
    <w:p w:rsidR="00BC155F" w:rsidRDefault="00BC155F" w:rsidP="00F4523D">
      <w:pPr>
        <w:ind w:left="720"/>
        <w:rPr>
          <w:sz w:val="24"/>
        </w:rPr>
      </w:pPr>
      <w:r>
        <w:rPr>
          <w:sz w:val="24"/>
        </w:rPr>
        <w:t>Please feel free to contact me if you have any questions.</w:t>
      </w:r>
    </w:p>
    <w:p w:rsidR="00BC155F" w:rsidRDefault="00BC155F" w:rsidP="00F4523D">
      <w:pPr>
        <w:ind w:left="720"/>
        <w:rPr>
          <w:sz w:val="24"/>
        </w:rPr>
      </w:pPr>
    </w:p>
    <w:p w:rsidR="00BC155F" w:rsidRDefault="00BC155F" w:rsidP="00F4523D">
      <w:pPr>
        <w:ind w:left="720"/>
        <w:rPr>
          <w:sz w:val="24"/>
        </w:rPr>
      </w:pPr>
      <w:r>
        <w:rPr>
          <w:sz w:val="24"/>
        </w:rPr>
        <w:t xml:space="preserve">Joe R. Barrow, </w:t>
      </w:r>
      <w:proofErr w:type="spellStart"/>
      <w:r>
        <w:rPr>
          <w:sz w:val="24"/>
        </w:rPr>
        <w:t>MFTt</w:t>
      </w:r>
      <w:proofErr w:type="spellEnd"/>
    </w:p>
    <w:p w:rsidR="00BC155F" w:rsidRDefault="00BC155F" w:rsidP="00F4523D">
      <w:pPr>
        <w:ind w:left="720"/>
        <w:rPr>
          <w:sz w:val="24"/>
        </w:rPr>
      </w:pPr>
      <w:r>
        <w:rPr>
          <w:sz w:val="24"/>
        </w:rPr>
        <w:t>47840 Silver berry St.</w:t>
      </w:r>
    </w:p>
    <w:p w:rsidR="00BC155F" w:rsidRDefault="00BC155F" w:rsidP="00F4523D">
      <w:pPr>
        <w:ind w:left="720"/>
        <w:rPr>
          <w:sz w:val="24"/>
        </w:rPr>
      </w:pPr>
      <w:r>
        <w:rPr>
          <w:sz w:val="24"/>
        </w:rPr>
        <w:t>La Quinta, CA 92253</w:t>
      </w:r>
    </w:p>
    <w:p w:rsidR="00BC155F" w:rsidRDefault="00BC155F" w:rsidP="00F4523D">
      <w:pPr>
        <w:ind w:left="720"/>
        <w:rPr>
          <w:sz w:val="24"/>
        </w:rPr>
      </w:pPr>
      <w:r>
        <w:rPr>
          <w:sz w:val="24"/>
        </w:rPr>
        <w:t xml:space="preserve">Email: </w:t>
      </w:r>
      <w:hyperlink r:id="rId8" w:history="1">
        <w:r w:rsidRPr="009900E3">
          <w:rPr>
            <w:rStyle w:val="Hyperlink"/>
            <w:sz w:val="24"/>
          </w:rPr>
          <w:t>April25.org@gmail.com</w:t>
        </w:r>
      </w:hyperlink>
    </w:p>
    <w:p w:rsidR="00BC155F" w:rsidRDefault="00BC155F" w:rsidP="00F4523D">
      <w:pPr>
        <w:ind w:left="720"/>
        <w:rPr>
          <w:sz w:val="24"/>
        </w:rPr>
      </w:pPr>
      <w:r>
        <w:rPr>
          <w:sz w:val="24"/>
        </w:rPr>
        <w:t>Phone 760-899-4423</w:t>
      </w:r>
    </w:p>
    <w:p w:rsidR="00BC155F" w:rsidRDefault="00077CD8" w:rsidP="00F4523D">
      <w:pPr>
        <w:ind w:left="720"/>
        <w:rPr>
          <w:sz w:val="24"/>
        </w:rPr>
      </w:pPr>
      <w:hyperlink r:id="rId9" w:history="1">
        <w:r w:rsidR="00BC155F" w:rsidRPr="009900E3">
          <w:rPr>
            <w:rStyle w:val="Hyperlink"/>
            <w:sz w:val="24"/>
          </w:rPr>
          <w:t>www.April25.org</w:t>
        </w:r>
      </w:hyperlink>
    </w:p>
    <w:p w:rsidR="00BC155F" w:rsidRDefault="00BC155F" w:rsidP="00F4523D">
      <w:pPr>
        <w:ind w:left="720"/>
        <w:rPr>
          <w:sz w:val="24"/>
        </w:rPr>
      </w:pPr>
    </w:p>
    <w:p w:rsidR="00BC155F" w:rsidRDefault="00BC155F" w:rsidP="00F4523D">
      <w:pPr>
        <w:ind w:left="720"/>
        <w:rPr>
          <w:sz w:val="24"/>
        </w:rPr>
      </w:pPr>
    </w:p>
    <w:p w:rsidR="007706A4" w:rsidRPr="008B4249" w:rsidRDefault="007706A4" w:rsidP="00F4523D">
      <w:pPr>
        <w:ind w:left="720"/>
        <w:rPr>
          <w:sz w:val="24"/>
        </w:rPr>
      </w:pPr>
    </w:p>
    <w:sectPr w:rsidR="007706A4" w:rsidRPr="008B424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CD8" w:rsidRDefault="00077CD8" w:rsidP="00F404A1">
      <w:r>
        <w:separator/>
      </w:r>
    </w:p>
  </w:endnote>
  <w:endnote w:type="continuationSeparator" w:id="0">
    <w:p w:rsidR="00077CD8" w:rsidRDefault="00077CD8" w:rsidP="00F4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730650"/>
      <w:docPartObj>
        <w:docPartGallery w:val="Page Numbers (Bottom of Page)"/>
        <w:docPartUnique/>
      </w:docPartObj>
    </w:sdtPr>
    <w:sdtEndPr>
      <w:rPr>
        <w:noProof/>
      </w:rPr>
    </w:sdtEndPr>
    <w:sdtContent>
      <w:p w:rsidR="00D3285F" w:rsidRDefault="00D328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3285F" w:rsidRDefault="00D32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CD8" w:rsidRDefault="00077CD8" w:rsidP="00F404A1">
      <w:r>
        <w:separator/>
      </w:r>
    </w:p>
  </w:footnote>
  <w:footnote w:type="continuationSeparator" w:id="0">
    <w:p w:rsidR="00077CD8" w:rsidRDefault="00077CD8" w:rsidP="00F40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15" w:rsidRPr="00955915" w:rsidRDefault="00955915" w:rsidP="00955915">
    <w:pPr>
      <w:pStyle w:val="Header"/>
      <w:jc w:val="center"/>
      <w:rPr>
        <w:rFonts w:ascii="Times New Roman" w:hAnsi="Times New Roman" w:cs="Times New Roman"/>
        <w:b/>
        <w:sz w:val="32"/>
      </w:rPr>
    </w:pPr>
    <w:r w:rsidRPr="00955915">
      <w:rPr>
        <w:rFonts w:ascii="Times New Roman" w:hAnsi="Times New Roman" w:cs="Times New Roman"/>
        <w:b/>
        <w:sz w:val="32"/>
      </w:rPr>
      <w:t>FORMAL COMPLAINT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003E2"/>
    <w:multiLevelType w:val="multilevel"/>
    <w:tmpl w:val="482E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2B44D8"/>
    <w:multiLevelType w:val="hybridMultilevel"/>
    <w:tmpl w:val="485C5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C9"/>
    <w:rsid w:val="000057E2"/>
    <w:rsid w:val="0005743D"/>
    <w:rsid w:val="00077CD8"/>
    <w:rsid w:val="000A44E8"/>
    <w:rsid w:val="000E6D96"/>
    <w:rsid w:val="001C6689"/>
    <w:rsid w:val="0021025F"/>
    <w:rsid w:val="00274751"/>
    <w:rsid w:val="00315839"/>
    <w:rsid w:val="00321976"/>
    <w:rsid w:val="00327096"/>
    <w:rsid w:val="003B16DF"/>
    <w:rsid w:val="004B242E"/>
    <w:rsid w:val="00505A8A"/>
    <w:rsid w:val="005308C0"/>
    <w:rsid w:val="00550712"/>
    <w:rsid w:val="00587A60"/>
    <w:rsid w:val="00617267"/>
    <w:rsid w:val="006245E7"/>
    <w:rsid w:val="00663A6F"/>
    <w:rsid w:val="006E50B6"/>
    <w:rsid w:val="007706A4"/>
    <w:rsid w:val="00784700"/>
    <w:rsid w:val="007A0C99"/>
    <w:rsid w:val="0081750A"/>
    <w:rsid w:val="00834837"/>
    <w:rsid w:val="008B4249"/>
    <w:rsid w:val="008F0849"/>
    <w:rsid w:val="0091289B"/>
    <w:rsid w:val="00955915"/>
    <w:rsid w:val="009B7140"/>
    <w:rsid w:val="009E6A35"/>
    <w:rsid w:val="00A0302F"/>
    <w:rsid w:val="00A129C9"/>
    <w:rsid w:val="00A145AA"/>
    <w:rsid w:val="00A76B44"/>
    <w:rsid w:val="00A922FB"/>
    <w:rsid w:val="00B405F8"/>
    <w:rsid w:val="00B96AF7"/>
    <w:rsid w:val="00BC155F"/>
    <w:rsid w:val="00C0001E"/>
    <w:rsid w:val="00C14CBF"/>
    <w:rsid w:val="00CA76C1"/>
    <w:rsid w:val="00CB3280"/>
    <w:rsid w:val="00CD036B"/>
    <w:rsid w:val="00D2222A"/>
    <w:rsid w:val="00D24F17"/>
    <w:rsid w:val="00D3285F"/>
    <w:rsid w:val="00D50F51"/>
    <w:rsid w:val="00DA25E8"/>
    <w:rsid w:val="00DA7375"/>
    <w:rsid w:val="00E83438"/>
    <w:rsid w:val="00EE446B"/>
    <w:rsid w:val="00F404A1"/>
    <w:rsid w:val="00F4523D"/>
    <w:rsid w:val="00F90E84"/>
    <w:rsid w:val="00FA1101"/>
    <w:rsid w:val="00FA168A"/>
    <w:rsid w:val="00FB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96"/>
  </w:style>
  <w:style w:type="paragraph" w:styleId="Heading1">
    <w:name w:val="heading 1"/>
    <w:basedOn w:val="Normal"/>
    <w:next w:val="Normal"/>
    <w:link w:val="Heading1Char"/>
    <w:uiPriority w:val="9"/>
    <w:qFormat/>
    <w:rsid w:val="000E6D96"/>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E6D96"/>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E6D96"/>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E6D96"/>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E6D96"/>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E6D96"/>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E6D96"/>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E6D96"/>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E6D96"/>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D96"/>
    <w:rPr>
      <w:smallCaps/>
      <w:spacing w:val="5"/>
      <w:sz w:val="36"/>
      <w:szCs w:val="36"/>
    </w:rPr>
  </w:style>
  <w:style w:type="character" w:customStyle="1" w:styleId="Heading2Char">
    <w:name w:val="Heading 2 Char"/>
    <w:basedOn w:val="DefaultParagraphFont"/>
    <w:link w:val="Heading2"/>
    <w:uiPriority w:val="9"/>
    <w:semiHidden/>
    <w:rsid w:val="000E6D96"/>
    <w:rPr>
      <w:smallCaps/>
      <w:sz w:val="28"/>
      <w:szCs w:val="28"/>
    </w:rPr>
  </w:style>
  <w:style w:type="character" w:customStyle="1" w:styleId="Heading3Char">
    <w:name w:val="Heading 3 Char"/>
    <w:basedOn w:val="DefaultParagraphFont"/>
    <w:link w:val="Heading3"/>
    <w:uiPriority w:val="9"/>
    <w:semiHidden/>
    <w:rsid w:val="000E6D96"/>
    <w:rPr>
      <w:i/>
      <w:iCs/>
      <w:smallCaps/>
      <w:spacing w:val="5"/>
      <w:sz w:val="26"/>
      <w:szCs w:val="26"/>
    </w:rPr>
  </w:style>
  <w:style w:type="character" w:customStyle="1" w:styleId="Heading4Char">
    <w:name w:val="Heading 4 Char"/>
    <w:basedOn w:val="DefaultParagraphFont"/>
    <w:link w:val="Heading4"/>
    <w:uiPriority w:val="9"/>
    <w:semiHidden/>
    <w:rsid w:val="000E6D96"/>
    <w:rPr>
      <w:b/>
      <w:bCs/>
      <w:spacing w:val="5"/>
      <w:sz w:val="24"/>
      <w:szCs w:val="24"/>
    </w:rPr>
  </w:style>
  <w:style w:type="character" w:customStyle="1" w:styleId="Heading5Char">
    <w:name w:val="Heading 5 Char"/>
    <w:basedOn w:val="DefaultParagraphFont"/>
    <w:link w:val="Heading5"/>
    <w:uiPriority w:val="9"/>
    <w:semiHidden/>
    <w:rsid w:val="000E6D96"/>
    <w:rPr>
      <w:i/>
      <w:iCs/>
      <w:sz w:val="24"/>
      <w:szCs w:val="24"/>
    </w:rPr>
  </w:style>
  <w:style w:type="character" w:customStyle="1" w:styleId="Heading6Char">
    <w:name w:val="Heading 6 Char"/>
    <w:basedOn w:val="DefaultParagraphFont"/>
    <w:link w:val="Heading6"/>
    <w:uiPriority w:val="9"/>
    <w:semiHidden/>
    <w:rsid w:val="000E6D9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E6D9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E6D96"/>
    <w:rPr>
      <w:b/>
      <w:bCs/>
      <w:color w:val="7F7F7F" w:themeColor="text1" w:themeTint="80"/>
      <w:sz w:val="20"/>
      <w:szCs w:val="20"/>
    </w:rPr>
  </w:style>
  <w:style w:type="character" w:customStyle="1" w:styleId="Heading9Char">
    <w:name w:val="Heading 9 Char"/>
    <w:basedOn w:val="DefaultParagraphFont"/>
    <w:link w:val="Heading9"/>
    <w:uiPriority w:val="9"/>
    <w:semiHidden/>
    <w:rsid w:val="000E6D96"/>
    <w:rPr>
      <w:b/>
      <w:bCs/>
      <w:i/>
      <w:iCs/>
      <w:color w:val="7F7F7F" w:themeColor="text1" w:themeTint="80"/>
      <w:sz w:val="18"/>
      <w:szCs w:val="18"/>
    </w:rPr>
  </w:style>
  <w:style w:type="paragraph" w:styleId="Title">
    <w:name w:val="Title"/>
    <w:basedOn w:val="Normal"/>
    <w:next w:val="Normal"/>
    <w:link w:val="TitleChar"/>
    <w:uiPriority w:val="10"/>
    <w:qFormat/>
    <w:rsid w:val="000E6D96"/>
    <w:pPr>
      <w:spacing w:after="300"/>
      <w:contextualSpacing/>
    </w:pPr>
    <w:rPr>
      <w:smallCaps/>
      <w:sz w:val="52"/>
      <w:szCs w:val="52"/>
    </w:rPr>
  </w:style>
  <w:style w:type="character" w:customStyle="1" w:styleId="TitleChar">
    <w:name w:val="Title Char"/>
    <w:basedOn w:val="DefaultParagraphFont"/>
    <w:link w:val="Title"/>
    <w:uiPriority w:val="10"/>
    <w:rsid w:val="000E6D96"/>
    <w:rPr>
      <w:smallCaps/>
      <w:sz w:val="52"/>
      <w:szCs w:val="52"/>
    </w:rPr>
  </w:style>
  <w:style w:type="paragraph" w:styleId="Subtitle">
    <w:name w:val="Subtitle"/>
    <w:basedOn w:val="Normal"/>
    <w:next w:val="Normal"/>
    <w:link w:val="SubtitleChar"/>
    <w:uiPriority w:val="11"/>
    <w:qFormat/>
    <w:rsid w:val="000E6D96"/>
    <w:rPr>
      <w:i/>
      <w:iCs/>
      <w:smallCaps/>
      <w:spacing w:val="10"/>
      <w:sz w:val="28"/>
      <w:szCs w:val="28"/>
    </w:rPr>
  </w:style>
  <w:style w:type="character" w:customStyle="1" w:styleId="SubtitleChar">
    <w:name w:val="Subtitle Char"/>
    <w:basedOn w:val="DefaultParagraphFont"/>
    <w:link w:val="Subtitle"/>
    <w:uiPriority w:val="11"/>
    <w:rsid w:val="000E6D96"/>
    <w:rPr>
      <w:i/>
      <w:iCs/>
      <w:smallCaps/>
      <w:spacing w:val="10"/>
      <w:sz w:val="28"/>
      <w:szCs w:val="28"/>
    </w:rPr>
  </w:style>
  <w:style w:type="character" w:styleId="Strong">
    <w:name w:val="Strong"/>
    <w:uiPriority w:val="22"/>
    <w:qFormat/>
    <w:rsid w:val="000E6D96"/>
    <w:rPr>
      <w:b/>
      <w:bCs/>
    </w:rPr>
  </w:style>
  <w:style w:type="character" w:styleId="Emphasis">
    <w:name w:val="Emphasis"/>
    <w:uiPriority w:val="20"/>
    <w:qFormat/>
    <w:rsid w:val="000E6D96"/>
    <w:rPr>
      <w:b/>
      <w:bCs/>
      <w:i/>
      <w:iCs/>
      <w:spacing w:val="10"/>
    </w:rPr>
  </w:style>
  <w:style w:type="paragraph" w:styleId="NoSpacing">
    <w:name w:val="No Spacing"/>
    <w:basedOn w:val="Normal"/>
    <w:link w:val="NoSpacingChar"/>
    <w:uiPriority w:val="1"/>
    <w:qFormat/>
    <w:rsid w:val="000E6D96"/>
  </w:style>
  <w:style w:type="character" w:customStyle="1" w:styleId="NoSpacingChar">
    <w:name w:val="No Spacing Char"/>
    <w:basedOn w:val="DefaultParagraphFont"/>
    <w:link w:val="NoSpacing"/>
    <w:uiPriority w:val="1"/>
    <w:rsid w:val="000E6D96"/>
  </w:style>
  <w:style w:type="paragraph" w:styleId="ListParagraph">
    <w:name w:val="List Paragraph"/>
    <w:basedOn w:val="Normal"/>
    <w:uiPriority w:val="34"/>
    <w:qFormat/>
    <w:rsid w:val="000E6D96"/>
    <w:pPr>
      <w:ind w:left="720"/>
      <w:contextualSpacing/>
    </w:pPr>
  </w:style>
  <w:style w:type="paragraph" w:styleId="Quote">
    <w:name w:val="Quote"/>
    <w:basedOn w:val="Normal"/>
    <w:next w:val="Normal"/>
    <w:link w:val="QuoteChar"/>
    <w:uiPriority w:val="29"/>
    <w:qFormat/>
    <w:rsid w:val="000E6D96"/>
    <w:rPr>
      <w:i/>
      <w:iCs/>
    </w:rPr>
  </w:style>
  <w:style w:type="character" w:customStyle="1" w:styleId="QuoteChar">
    <w:name w:val="Quote Char"/>
    <w:basedOn w:val="DefaultParagraphFont"/>
    <w:link w:val="Quote"/>
    <w:uiPriority w:val="29"/>
    <w:rsid w:val="000E6D96"/>
    <w:rPr>
      <w:i/>
      <w:iCs/>
    </w:rPr>
  </w:style>
  <w:style w:type="paragraph" w:styleId="IntenseQuote">
    <w:name w:val="Intense Quote"/>
    <w:basedOn w:val="Normal"/>
    <w:next w:val="Normal"/>
    <w:link w:val="IntenseQuoteChar"/>
    <w:uiPriority w:val="30"/>
    <w:qFormat/>
    <w:rsid w:val="000E6D9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E6D96"/>
    <w:rPr>
      <w:i/>
      <w:iCs/>
    </w:rPr>
  </w:style>
  <w:style w:type="character" w:styleId="SubtleEmphasis">
    <w:name w:val="Subtle Emphasis"/>
    <w:uiPriority w:val="19"/>
    <w:qFormat/>
    <w:rsid w:val="000E6D96"/>
    <w:rPr>
      <w:i/>
      <w:iCs/>
    </w:rPr>
  </w:style>
  <w:style w:type="character" w:styleId="IntenseEmphasis">
    <w:name w:val="Intense Emphasis"/>
    <w:uiPriority w:val="21"/>
    <w:qFormat/>
    <w:rsid w:val="000E6D96"/>
    <w:rPr>
      <w:b/>
      <w:bCs/>
      <w:i/>
      <w:iCs/>
    </w:rPr>
  </w:style>
  <w:style w:type="character" w:styleId="SubtleReference">
    <w:name w:val="Subtle Reference"/>
    <w:basedOn w:val="DefaultParagraphFont"/>
    <w:uiPriority w:val="31"/>
    <w:qFormat/>
    <w:rsid w:val="000E6D96"/>
    <w:rPr>
      <w:smallCaps/>
    </w:rPr>
  </w:style>
  <w:style w:type="character" w:styleId="IntenseReference">
    <w:name w:val="Intense Reference"/>
    <w:uiPriority w:val="32"/>
    <w:qFormat/>
    <w:rsid w:val="000E6D96"/>
    <w:rPr>
      <w:b/>
      <w:bCs/>
      <w:smallCaps/>
    </w:rPr>
  </w:style>
  <w:style w:type="character" w:styleId="BookTitle">
    <w:name w:val="Book Title"/>
    <w:basedOn w:val="DefaultParagraphFont"/>
    <w:uiPriority w:val="33"/>
    <w:qFormat/>
    <w:rsid w:val="000E6D96"/>
    <w:rPr>
      <w:i/>
      <w:iCs/>
      <w:smallCaps/>
      <w:spacing w:val="5"/>
    </w:rPr>
  </w:style>
  <w:style w:type="paragraph" w:styleId="TOCHeading">
    <w:name w:val="TOC Heading"/>
    <w:basedOn w:val="Heading1"/>
    <w:next w:val="Normal"/>
    <w:uiPriority w:val="39"/>
    <w:semiHidden/>
    <w:unhideWhenUsed/>
    <w:qFormat/>
    <w:rsid w:val="000E6D96"/>
    <w:pPr>
      <w:outlineLvl w:val="9"/>
    </w:pPr>
    <w:rPr>
      <w:lang w:bidi="en-US"/>
    </w:rPr>
  </w:style>
  <w:style w:type="paragraph" w:styleId="Header">
    <w:name w:val="header"/>
    <w:basedOn w:val="Normal"/>
    <w:link w:val="HeaderChar"/>
    <w:uiPriority w:val="99"/>
    <w:unhideWhenUsed/>
    <w:rsid w:val="00F404A1"/>
    <w:pPr>
      <w:tabs>
        <w:tab w:val="center" w:pos="4680"/>
        <w:tab w:val="right" w:pos="9360"/>
      </w:tabs>
    </w:pPr>
  </w:style>
  <w:style w:type="character" w:customStyle="1" w:styleId="HeaderChar">
    <w:name w:val="Header Char"/>
    <w:basedOn w:val="DefaultParagraphFont"/>
    <w:link w:val="Header"/>
    <w:uiPriority w:val="99"/>
    <w:rsid w:val="00F404A1"/>
  </w:style>
  <w:style w:type="paragraph" w:styleId="Footer">
    <w:name w:val="footer"/>
    <w:basedOn w:val="Normal"/>
    <w:link w:val="FooterChar"/>
    <w:uiPriority w:val="99"/>
    <w:unhideWhenUsed/>
    <w:rsid w:val="00F404A1"/>
    <w:pPr>
      <w:tabs>
        <w:tab w:val="center" w:pos="4680"/>
        <w:tab w:val="right" w:pos="9360"/>
      </w:tabs>
    </w:pPr>
  </w:style>
  <w:style w:type="character" w:customStyle="1" w:styleId="FooterChar">
    <w:name w:val="Footer Char"/>
    <w:basedOn w:val="DefaultParagraphFont"/>
    <w:link w:val="Footer"/>
    <w:uiPriority w:val="99"/>
    <w:rsid w:val="00F404A1"/>
  </w:style>
  <w:style w:type="paragraph" w:styleId="NormalWeb">
    <w:name w:val="Normal (Web)"/>
    <w:basedOn w:val="Normal"/>
    <w:uiPriority w:val="99"/>
    <w:unhideWhenUsed/>
    <w:rsid w:val="00F404A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04A1"/>
  </w:style>
  <w:style w:type="character" w:styleId="Hyperlink">
    <w:name w:val="Hyperlink"/>
    <w:basedOn w:val="DefaultParagraphFont"/>
    <w:uiPriority w:val="99"/>
    <w:unhideWhenUsed/>
    <w:rsid w:val="00F404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96"/>
  </w:style>
  <w:style w:type="paragraph" w:styleId="Heading1">
    <w:name w:val="heading 1"/>
    <w:basedOn w:val="Normal"/>
    <w:next w:val="Normal"/>
    <w:link w:val="Heading1Char"/>
    <w:uiPriority w:val="9"/>
    <w:qFormat/>
    <w:rsid w:val="000E6D96"/>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E6D96"/>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E6D96"/>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E6D96"/>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E6D96"/>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E6D96"/>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E6D96"/>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E6D96"/>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E6D96"/>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D96"/>
    <w:rPr>
      <w:smallCaps/>
      <w:spacing w:val="5"/>
      <w:sz w:val="36"/>
      <w:szCs w:val="36"/>
    </w:rPr>
  </w:style>
  <w:style w:type="character" w:customStyle="1" w:styleId="Heading2Char">
    <w:name w:val="Heading 2 Char"/>
    <w:basedOn w:val="DefaultParagraphFont"/>
    <w:link w:val="Heading2"/>
    <w:uiPriority w:val="9"/>
    <w:semiHidden/>
    <w:rsid w:val="000E6D96"/>
    <w:rPr>
      <w:smallCaps/>
      <w:sz w:val="28"/>
      <w:szCs w:val="28"/>
    </w:rPr>
  </w:style>
  <w:style w:type="character" w:customStyle="1" w:styleId="Heading3Char">
    <w:name w:val="Heading 3 Char"/>
    <w:basedOn w:val="DefaultParagraphFont"/>
    <w:link w:val="Heading3"/>
    <w:uiPriority w:val="9"/>
    <w:semiHidden/>
    <w:rsid w:val="000E6D96"/>
    <w:rPr>
      <w:i/>
      <w:iCs/>
      <w:smallCaps/>
      <w:spacing w:val="5"/>
      <w:sz w:val="26"/>
      <w:szCs w:val="26"/>
    </w:rPr>
  </w:style>
  <w:style w:type="character" w:customStyle="1" w:styleId="Heading4Char">
    <w:name w:val="Heading 4 Char"/>
    <w:basedOn w:val="DefaultParagraphFont"/>
    <w:link w:val="Heading4"/>
    <w:uiPriority w:val="9"/>
    <w:semiHidden/>
    <w:rsid w:val="000E6D96"/>
    <w:rPr>
      <w:b/>
      <w:bCs/>
      <w:spacing w:val="5"/>
      <w:sz w:val="24"/>
      <w:szCs w:val="24"/>
    </w:rPr>
  </w:style>
  <w:style w:type="character" w:customStyle="1" w:styleId="Heading5Char">
    <w:name w:val="Heading 5 Char"/>
    <w:basedOn w:val="DefaultParagraphFont"/>
    <w:link w:val="Heading5"/>
    <w:uiPriority w:val="9"/>
    <w:semiHidden/>
    <w:rsid w:val="000E6D96"/>
    <w:rPr>
      <w:i/>
      <w:iCs/>
      <w:sz w:val="24"/>
      <w:szCs w:val="24"/>
    </w:rPr>
  </w:style>
  <w:style w:type="character" w:customStyle="1" w:styleId="Heading6Char">
    <w:name w:val="Heading 6 Char"/>
    <w:basedOn w:val="DefaultParagraphFont"/>
    <w:link w:val="Heading6"/>
    <w:uiPriority w:val="9"/>
    <w:semiHidden/>
    <w:rsid w:val="000E6D9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E6D9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E6D96"/>
    <w:rPr>
      <w:b/>
      <w:bCs/>
      <w:color w:val="7F7F7F" w:themeColor="text1" w:themeTint="80"/>
      <w:sz w:val="20"/>
      <w:szCs w:val="20"/>
    </w:rPr>
  </w:style>
  <w:style w:type="character" w:customStyle="1" w:styleId="Heading9Char">
    <w:name w:val="Heading 9 Char"/>
    <w:basedOn w:val="DefaultParagraphFont"/>
    <w:link w:val="Heading9"/>
    <w:uiPriority w:val="9"/>
    <w:semiHidden/>
    <w:rsid w:val="000E6D96"/>
    <w:rPr>
      <w:b/>
      <w:bCs/>
      <w:i/>
      <w:iCs/>
      <w:color w:val="7F7F7F" w:themeColor="text1" w:themeTint="80"/>
      <w:sz w:val="18"/>
      <w:szCs w:val="18"/>
    </w:rPr>
  </w:style>
  <w:style w:type="paragraph" w:styleId="Title">
    <w:name w:val="Title"/>
    <w:basedOn w:val="Normal"/>
    <w:next w:val="Normal"/>
    <w:link w:val="TitleChar"/>
    <w:uiPriority w:val="10"/>
    <w:qFormat/>
    <w:rsid w:val="000E6D96"/>
    <w:pPr>
      <w:spacing w:after="300"/>
      <w:contextualSpacing/>
    </w:pPr>
    <w:rPr>
      <w:smallCaps/>
      <w:sz w:val="52"/>
      <w:szCs w:val="52"/>
    </w:rPr>
  </w:style>
  <w:style w:type="character" w:customStyle="1" w:styleId="TitleChar">
    <w:name w:val="Title Char"/>
    <w:basedOn w:val="DefaultParagraphFont"/>
    <w:link w:val="Title"/>
    <w:uiPriority w:val="10"/>
    <w:rsid w:val="000E6D96"/>
    <w:rPr>
      <w:smallCaps/>
      <w:sz w:val="52"/>
      <w:szCs w:val="52"/>
    </w:rPr>
  </w:style>
  <w:style w:type="paragraph" w:styleId="Subtitle">
    <w:name w:val="Subtitle"/>
    <w:basedOn w:val="Normal"/>
    <w:next w:val="Normal"/>
    <w:link w:val="SubtitleChar"/>
    <w:uiPriority w:val="11"/>
    <w:qFormat/>
    <w:rsid w:val="000E6D96"/>
    <w:rPr>
      <w:i/>
      <w:iCs/>
      <w:smallCaps/>
      <w:spacing w:val="10"/>
      <w:sz w:val="28"/>
      <w:szCs w:val="28"/>
    </w:rPr>
  </w:style>
  <w:style w:type="character" w:customStyle="1" w:styleId="SubtitleChar">
    <w:name w:val="Subtitle Char"/>
    <w:basedOn w:val="DefaultParagraphFont"/>
    <w:link w:val="Subtitle"/>
    <w:uiPriority w:val="11"/>
    <w:rsid w:val="000E6D96"/>
    <w:rPr>
      <w:i/>
      <w:iCs/>
      <w:smallCaps/>
      <w:spacing w:val="10"/>
      <w:sz w:val="28"/>
      <w:szCs w:val="28"/>
    </w:rPr>
  </w:style>
  <w:style w:type="character" w:styleId="Strong">
    <w:name w:val="Strong"/>
    <w:uiPriority w:val="22"/>
    <w:qFormat/>
    <w:rsid w:val="000E6D96"/>
    <w:rPr>
      <w:b/>
      <w:bCs/>
    </w:rPr>
  </w:style>
  <w:style w:type="character" w:styleId="Emphasis">
    <w:name w:val="Emphasis"/>
    <w:uiPriority w:val="20"/>
    <w:qFormat/>
    <w:rsid w:val="000E6D96"/>
    <w:rPr>
      <w:b/>
      <w:bCs/>
      <w:i/>
      <w:iCs/>
      <w:spacing w:val="10"/>
    </w:rPr>
  </w:style>
  <w:style w:type="paragraph" w:styleId="NoSpacing">
    <w:name w:val="No Spacing"/>
    <w:basedOn w:val="Normal"/>
    <w:link w:val="NoSpacingChar"/>
    <w:uiPriority w:val="1"/>
    <w:qFormat/>
    <w:rsid w:val="000E6D96"/>
  </w:style>
  <w:style w:type="character" w:customStyle="1" w:styleId="NoSpacingChar">
    <w:name w:val="No Spacing Char"/>
    <w:basedOn w:val="DefaultParagraphFont"/>
    <w:link w:val="NoSpacing"/>
    <w:uiPriority w:val="1"/>
    <w:rsid w:val="000E6D96"/>
  </w:style>
  <w:style w:type="paragraph" w:styleId="ListParagraph">
    <w:name w:val="List Paragraph"/>
    <w:basedOn w:val="Normal"/>
    <w:uiPriority w:val="34"/>
    <w:qFormat/>
    <w:rsid w:val="000E6D96"/>
    <w:pPr>
      <w:ind w:left="720"/>
      <w:contextualSpacing/>
    </w:pPr>
  </w:style>
  <w:style w:type="paragraph" w:styleId="Quote">
    <w:name w:val="Quote"/>
    <w:basedOn w:val="Normal"/>
    <w:next w:val="Normal"/>
    <w:link w:val="QuoteChar"/>
    <w:uiPriority w:val="29"/>
    <w:qFormat/>
    <w:rsid w:val="000E6D96"/>
    <w:rPr>
      <w:i/>
      <w:iCs/>
    </w:rPr>
  </w:style>
  <w:style w:type="character" w:customStyle="1" w:styleId="QuoteChar">
    <w:name w:val="Quote Char"/>
    <w:basedOn w:val="DefaultParagraphFont"/>
    <w:link w:val="Quote"/>
    <w:uiPriority w:val="29"/>
    <w:rsid w:val="000E6D96"/>
    <w:rPr>
      <w:i/>
      <w:iCs/>
    </w:rPr>
  </w:style>
  <w:style w:type="paragraph" w:styleId="IntenseQuote">
    <w:name w:val="Intense Quote"/>
    <w:basedOn w:val="Normal"/>
    <w:next w:val="Normal"/>
    <w:link w:val="IntenseQuoteChar"/>
    <w:uiPriority w:val="30"/>
    <w:qFormat/>
    <w:rsid w:val="000E6D9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E6D96"/>
    <w:rPr>
      <w:i/>
      <w:iCs/>
    </w:rPr>
  </w:style>
  <w:style w:type="character" w:styleId="SubtleEmphasis">
    <w:name w:val="Subtle Emphasis"/>
    <w:uiPriority w:val="19"/>
    <w:qFormat/>
    <w:rsid w:val="000E6D96"/>
    <w:rPr>
      <w:i/>
      <w:iCs/>
    </w:rPr>
  </w:style>
  <w:style w:type="character" w:styleId="IntenseEmphasis">
    <w:name w:val="Intense Emphasis"/>
    <w:uiPriority w:val="21"/>
    <w:qFormat/>
    <w:rsid w:val="000E6D96"/>
    <w:rPr>
      <w:b/>
      <w:bCs/>
      <w:i/>
      <w:iCs/>
    </w:rPr>
  </w:style>
  <w:style w:type="character" w:styleId="SubtleReference">
    <w:name w:val="Subtle Reference"/>
    <w:basedOn w:val="DefaultParagraphFont"/>
    <w:uiPriority w:val="31"/>
    <w:qFormat/>
    <w:rsid w:val="000E6D96"/>
    <w:rPr>
      <w:smallCaps/>
    </w:rPr>
  </w:style>
  <w:style w:type="character" w:styleId="IntenseReference">
    <w:name w:val="Intense Reference"/>
    <w:uiPriority w:val="32"/>
    <w:qFormat/>
    <w:rsid w:val="000E6D96"/>
    <w:rPr>
      <w:b/>
      <w:bCs/>
      <w:smallCaps/>
    </w:rPr>
  </w:style>
  <w:style w:type="character" w:styleId="BookTitle">
    <w:name w:val="Book Title"/>
    <w:basedOn w:val="DefaultParagraphFont"/>
    <w:uiPriority w:val="33"/>
    <w:qFormat/>
    <w:rsid w:val="000E6D96"/>
    <w:rPr>
      <w:i/>
      <w:iCs/>
      <w:smallCaps/>
      <w:spacing w:val="5"/>
    </w:rPr>
  </w:style>
  <w:style w:type="paragraph" w:styleId="TOCHeading">
    <w:name w:val="TOC Heading"/>
    <w:basedOn w:val="Heading1"/>
    <w:next w:val="Normal"/>
    <w:uiPriority w:val="39"/>
    <w:semiHidden/>
    <w:unhideWhenUsed/>
    <w:qFormat/>
    <w:rsid w:val="000E6D96"/>
    <w:pPr>
      <w:outlineLvl w:val="9"/>
    </w:pPr>
    <w:rPr>
      <w:lang w:bidi="en-US"/>
    </w:rPr>
  </w:style>
  <w:style w:type="paragraph" w:styleId="Header">
    <w:name w:val="header"/>
    <w:basedOn w:val="Normal"/>
    <w:link w:val="HeaderChar"/>
    <w:uiPriority w:val="99"/>
    <w:unhideWhenUsed/>
    <w:rsid w:val="00F404A1"/>
    <w:pPr>
      <w:tabs>
        <w:tab w:val="center" w:pos="4680"/>
        <w:tab w:val="right" w:pos="9360"/>
      </w:tabs>
    </w:pPr>
  </w:style>
  <w:style w:type="character" w:customStyle="1" w:styleId="HeaderChar">
    <w:name w:val="Header Char"/>
    <w:basedOn w:val="DefaultParagraphFont"/>
    <w:link w:val="Header"/>
    <w:uiPriority w:val="99"/>
    <w:rsid w:val="00F404A1"/>
  </w:style>
  <w:style w:type="paragraph" w:styleId="Footer">
    <w:name w:val="footer"/>
    <w:basedOn w:val="Normal"/>
    <w:link w:val="FooterChar"/>
    <w:uiPriority w:val="99"/>
    <w:unhideWhenUsed/>
    <w:rsid w:val="00F404A1"/>
    <w:pPr>
      <w:tabs>
        <w:tab w:val="center" w:pos="4680"/>
        <w:tab w:val="right" w:pos="9360"/>
      </w:tabs>
    </w:pPr>
  </w:style>
  <w:style w:type="character" w:customStyle="1" w:styleId="FooterChar">
    <w:name w:val="Footer Char"/>
    <w:basedOn w:val="DefaultParagraphFont"/>
    <w:link w:val="Footer"/>
    <w:uiPriority w:val="99"/>
    <w:rsid w:val="00F404A1"/>
  </w:style>
  <w:style w:type="paragraph" w:styleId="NormalWeb">
    <w:name w:val="Normal (Web)"/>
    <w:basedOn w:val="Normal"/>
    <w:uiPriority w:val="99"/>
    <w:unhideWhenUsed/>
    <w:rsid w:val="00F404A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04A1"/>
  </w:style>
  <w:style w:type="character" w:styleId="Hyperlink">
    <w:name w:val="Hyperlink"/>
    <w:basedOn w:val="DefaultParagraphFont"/>
    <w:uiPriority w:val="99"/>
    <w:unhideWhenUsed/>
    <w:rsid w:val="00F404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3427">
      <w:bodyDiv w:val="1"/>
      <w:marLeft w:val="0"/>
      <w:marRight w:val="0"/>
      <w:marTop w:val="0"/>
      <w:marBottom w:val="0"/>
      <w:divBdr>
        <w:top w:val="none" w:sz="0" w:space="0" w:color="auto"/>
        <w:left w:val="none" w:sz="0" w:space="0" w:color="auto"/>
        <w:bottom w:val="none" w:sz="0" w:space="0" w:color="auto"/>
        <w:right w:val="none" w:sz="0" w:space="0" w:color="auto"/>
      </w:divBdr>
    </w:div>
    <w:div w:id="68374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il25.org@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ril2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4</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BarrowFamily</dc:creator>
  <cp:lastModifiedBy>BarrowFamily</cp:lastModifiedBy>
  <cp:revision>14</cp:revision>
  <dcterms:created xsi:type="dcterms:W3CDTF">2013-09-18T02:23:00Z</dcterms:created>
  <dcterms:modified xsi:type="dcterms:W3CDTF">2013-09-28T03:25:00Z</dcterms:modified>
</cp:coreProperties>
</file>